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8C617" w14:textId="4E1E06AA" w:rsidR="00D12C9A" w:rsidRPr="004C74B3" w:rsidRDefault="00F3787B" w:rsidP="00867CD1">
      <w:pPr>
        <w:pStyle w:val="NoSpacing"/>
      </w:pPr>
      <w:r>
        <w:rPr>
          <w:noProof/>
        </w:rPr>
        <w:drawing>
          <wp:anchor distT="0" distB="0" distL="114300" distR="114300" simplePos="0" relativeHeight="251658240" behindDoc="1" locked="0" layoutInCell="1" allowOverlap="1" wp14:anchorId="10E28B1B" wp14:editId="0F97D048">
            <wp:simplePos x="0" y="0"/>
            <wp:positionH relativeFrom="column">
              <wp:posOffset>-217170</wp:posOffset>
            </wp:positionH>
            <wp:positionV relativeFrom="paragraph">
              <wp:posOffset>-731520</wp:posOffset>
            </wp:positionV>
            <wp:extent cx="7195820" cy="11798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95820" cy="11798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TW"/>
        </w:rPr>
        <mc:AlternateContent>
          <mc:Choice Requires="wps">
            <w:drawing>
              <wp:anchor distT="0" distB="0" distL="114300" distR="114300" simplePos="0" relativeHeight="251657216" behindDoc="0" locked="1" layoutInCell="1" allowOverlap="1" wp14:anchorId="5DFF3764" wp14:editId="5E6D773F">
                <wp:simplePos x="0" y="0"/>
                <wp:positionH relativeFrom="column">
                  <wp:posOffset>5196205</wp:posOffset>
                </wp:positionH>
                <wp:positionV relativeFrom="paragraph">
                  <wp:posOffset>100330</wp:posOffset>
                </wp:positionV>
                <wp:extent cx="1673225" cy="3479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D4975" w14:textId="77777777" w:rsidR="00C54461" w:rsidRPr="000D0FC8" w:rsidRDefault="00C54461" w:rsidP="00D12C9A">
                            <w:pPr>
                              <w:jc w:val="right"/>
                              <w:rPr>
                                <w:rFonts w:ascii="Arial" w:hAnsi="Arial" w:cs="Arial"/>
                                <w:b/>
                                <w:color w:val="FFFFFF"/>
                                <w:sz w:val="28"/>
                                <w:szCs w:val="28"/>
                              </w:rPr>
                            </w:pPr>
                            <w:r w:rsidRPr="000D0FC8">
                              <w:rPr>
                                <w:rFonts w:ascii="Arial" w:hAnsi="Arial" w:cs="Arial"/>
                                <w:b/>
                                <w:color w:val="FFFFFF"/>
                                <w:sz w:val="28"/>
                                <w:szCs w:val="28"/>
                              </w:rPr>
                              <w:t>Job 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FF3764" id="_x0000_t202" coordsize="21600,21600" o:spt="202" path="m,l,21600r21600,l21600,xe">
                <v:stroke joinstyle="miter"/>
                <v:path gradientshapeok="t" o:connecttype="rect"/>
              </v:shapetype>
              <v:shape id="Text Box 2" o:spid="_x0000_s1026" type="#_x0000_t202" style="position:absolute;margin-left:409.15pt;margin-top:7.9pt;width:131.75pt;height:2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ul8gEAAMYDAAAOAAAAZHJzL2Uyb0RvYy54bWysU9tu2zAMfR+wfxD0vjhx06Y14hRdiw4D&#10;um5A2w9gZDkWZosapcTOvn6UnGbZ+jbsRRAvOjw8pJbXQ9eKnSZv0JZyNplKoa3CythNKV+e7z9c&#10;SuED2ApatLqUe+3l9er9u2XvCp1jg22lSTCI9UXvStmE4Ios86rRHfgJOm05WCN1ENikTVYR9Ize&#10;tVk+nV5kPVLlCJX2nr13Y1CuEn5daxW+1rXXQbSlZG4hnZTOdTyz1RKKDYFrjDrQgH9g0YGxXPQI&#10;dQcBxJbMG6jOKEKPdZgo7DKsa6N06oG7mU3/6uapAadTLyyOd0eZ/P+DVY+7byRMxbOTwkLHI3rW&#10;QxAfcRB5VKd3vuCkJ8dpYWB3zIydeveA6rsXFm8bsBt9Q4R9o6FidrP4Mjt5OuL4CLLuv2DFZWAb&#10;MAENNXURkMUQjM5T2h8nE6moWPJicZbn51Iojp3NF1eXaXQZFK+vHfnwSWMn4qWUxJNP6LB78CGy&#10;geI1JRazeG/aNk2/tX84ODF6EvtIeKQehvVwUGON1Z77IByXiZefLw3STyl6XqRS+h9bIC1F+9my&#10;Flez+TxuXjLm54ucDTqNrE8jYBVDlTJIMV5vw7itW0dm03ClUX2LN6xfbVJrUeiR1YE3L0vq+LDY&#10;cRtP7ZT1+/utfgEAAP//AwBQSwMEFAAGAAgAAAAhACJ5+AbcAAAACgEAAA8AAABkcnMvZG93bnJl&#10;di54bWxMj8FOwzAQRO9I/IO1SNyoXaBtCNlUCMQVRKFI3Nx4m0TE6yh2m/D3bE9w3Jmn2ZliPflO&#10;HWmIbWCE+cyAIq6Ca7lG+Hh/vspAxWTZ2S4wIfxQhHV5flbY3IWR3+i4SbWSEI65RWhS6nOtY9WQ&#10;t3EWemLx9mHwNsk51NoNdpRw3+lrY5ba25blQ2N7emyo+t4cPML2Zf/1eWte6ye/6McwGc3+TiNe&#10;XkwP96ASTekPhlN9qQ6ldNqFA7uoOoRsnt0IKsZCJpwAIxKoHcLKLEGXhf4/ofwFAAD//wMAUEsB&#10;Ai0AFAAGAAgAAAAhALaDOJL+AAAA4QEAABMAAAAAAAAAAAAAAAAAAAAAAFtDb250ZW50X1R5cGVz&#10;XS54bWxQSwECLQAUAAYACAAAACEAOP0h/9YAAACUAQAACwAAAAAAAAAAAAAAAAAvAQAAX3JlbHMv&#10;LnJlbHNQSwECLQAUAAYACAAAACEA86mLpfIBAADGAwAADgAAAAAAAAAAAAAAAAAuAgAAZHJzL2Uy&#10;b0RvYy54bWxQSwECLQAUAAYACAAAACEAInn4BtwAAAAKAQAADwAAAAAAAAAAAAAAAABMBAAAZHJz&#10;L2Rvd25yZXYueG1sUEsFBgAAAAAEAAQA8wAAAFUFAAAAAA==&#10;" filled="f" stroked="f">
                <v:textbox>
                  <w:txbxContent>
                    <w:p w14:paraId="33DD4975" w14:textId="77777777" w:rsidR="00C54461" w:rsidRPr="000D0FC8" w:rsidRDefault="00C54461" w:rsidP="00D12C9A">
                      <w:pPr>
                        <w:jc w:val="right"/>
                        <w:rPr>
                          <w:rFonts w:ascii="Arial" w:hAnsi="Arial" w:cs="Arial"/>
                          <w:b/>
                          <w:color w:val="FFFFFF"/>
                          <w:sz w:val="28"/>
                          <w:szCs w:val="28"/>
                        </w:rPr>
                      </w:pPr>
                      <w:r w:rsidRPr="000D0FC8">
                        <w:rPr>
                          <w:rFonts w:ascii="Arial" w:hAnsi="Arial" w:cs="Arial"/>
                          <w:b/>
                          <w:color w:val="FFFFFF"/>
                          <w:sz w:val="28"/>
                          <w:szCs w:val="28"/>
                        </w:rPr>
                        <w:t>Job Description</w:t>
                      </w:r>
                    </w:p>
                  </w:txbxContent>
                </v:textbox>
                <w10:anchorlock/>
              </v:shape>
            </w:pict>
          </mc:Fallback>
        </mc:AlternateContent>
      </w:r>
    </w:p>
    <w:p w14:paraId="4E145BB0" w14:textId="77777777" w:rsidR="00E04D4C" w:rsidRDefault="00325851" w:rsidP="00867CD1">
      <w:pPr>
        <w:pStyle w:val="NoSpacing"/>
        <w:jc w:val="center"/>
        <w:rPr>
          <w:rFonts w:cs="Calibri"/>
          <w:b/>
          <w:sz w:val="32"/>
          <w:szCs w:val="32"/>
        </w:rPr>
      </w:pPr>
      <w:r>
        <w:rPr>
          <w:rFonts w:cs="Calibri"/>
          <w:b/>
          <w:sz w:val="32"/>
          <w:szCs w:val="32"/>
        </w:rPr>
        <w:t>Director of Information Systems</w:t>
      </w:r>
    </w:p>
    <w:p w14:paraId="7E0E4806" w14:textId="77777777" w:rsidR="00867CD1" w:rsidRDefault="00867CD1" w:rsidP="00867CD1">
      <w:pPr>
        <w:pStyle w:val="NoSpacing"/>
        <w:jc w:val="center"/>
        <w:rPr>
          <w:rFonts w:cs="Calibri"/>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5400"/>
        <w:gridCol w:w="1440"/>
        <w:gridCol w:w="2610"/>
      </w:tblGrid>
      <w:tr w:rsidR="00DB66EE" w:rsidRPr="00A65DBC" w14:paraId="1E82D9F6" w14:textId="77777777" w:rsidTr="004139EF">
        <w:trPr>
          <w:trHeight w:val="746"/>
        </w:trPr>
        <w:tc>
          <w:tcPr>
            <w:tcW w:w="1440" w:type="dxa"/>
            <w:tcBorders>
              <w:top w:val="single" w:sz="4" w:space="0" w:color="auto"/>
              <w:left w:val="single" w:sz="4" w:space="0" w:color="auto"/>
              <w:bottom w:val="single" w:sz="4" w:space="0" w:color="auto"/>
              <w:right w:val="nil"/>
            </w:tcBorders>
            <w:shd w:val="clear" w:color="auto" w:fill="auto"/>
          </w:tcPr>
          <w:p w14:paraId="04EE0D43" w14:textId="77777777" w:rsidR="00DB66EE" w:rsidRPr="00A65DBC" w:rsidRDefault="00DB66EE" w:rsidP="00867CD1">
            <w:pPr>
              <w:pStyle w:val="NoSpacing"/>
              <w:rPr>
                <w:b/>
              </w:rPr>
            </w:pPr>
            <w:r w:rsidRPr="00A65DBC">
              <w:rPr>
                <w:b/>
              </w:rPr>
              <w:t>Employee:</w:t>
            </w:r>
          </w:p>
          <w:p w14:paraId="3B7F7937" w14:textId="77777777" w:rsidR="00DB66EE" w:rsidRPr="00A65DBC" w:rsidRDefault="00DB66EE" w:rsidP="00867CD1">
            <w:pPr>
              <w:pStyle w:val="NoSpacing"/>
              <w:rPr>
                <w:b/>
              </w:rPr>
            </w:pPr>
            <w:r w:rsidRPr="00A65DBC">
              <w:rPr>
                <w:b/>
              </w:rPr>
              <w:t>Reports To:</w:t>
            </w:r>
            <w:r w:rsidR="00AA3097">
              <w:rPr>
                <w:b/>
              </w:rPr>
              <w:t xml:space="preserve"> </w:t>
            </w:r>
          </w:p>
          <w:p w14:paraId="2459FD76" w14:textId="493C979E" w:rsidR="00DB66EE" w:rsidRPr="00A65DBC" w:rsidRDefault="00DB66EE" w:rsidP="00867CD1">
            <w:pPr>
              <w:pStyle w:val="NoSpacing"/>
              <w:rPr>
                <w:b/>
              </w:rPr>
            </w:pPr>
          </w:p>
        </w:tc>
        <w:tc>
          <w:tcPr>
            <w:tcW w:w="5400" w:type="dxa"/>
            <w:tcBorders>
              <w:top w:val="single" w:sz="4" w:space="0" w:color="auto"/>
              <w:left w:val="nil"/>
              <w:bottom w:val="single" w:sz="4" w:space="0" w:color="auto"/>
              <w:right w:val="single" w:sz="4" w:space="0" w:color="auto"/>
            </w:tcBorders>
            <w:shd w:val="clear" w:color="auto" w:fill="auto"/>
          </w:tcPr>
          <w:p w14:paraId="2B5D6079" w14:textId="77777777" w:rsidR="00DB66EE" w:rsidRDefault="00DB66EE" w:rsidP="00AA3097">
            <w:pPr>
              <w:pStyle w:val="NoSpacing"/>
            </w:pPr>
          </w:p>
          <w:p w14:paraId="384ADC2C" w14:textId="615A6272" w:rsidR="00AA3097" w:rsidRPr="00A45369" w:rsidRDefault="00064200" w:rsidP="00AA3097">
            <w:pPr>
              <w:pStyle w:val="NoSpacing"/>
            </w:pPr>
            <w:r>
              <w:t>VP/Chief Information Officer</w:t>
            </w:r>
          </w:p>
        </w:tc>
        <w:tc>
          <w:tcPr>
            <w:tcW w:w="1440" w:type="dxa"/>
            <w:tcBorders>
              <w:top w:val="single" w:sz="4" w:space="0" w:color="auto"/>
              <w:left w:val="single" w:sz="4" w:space="0" w:color="auto"/>
              <w:bottom w:val="single" w:sz="4" w:space="0" w:color="auto"/>
              <w:right w:val="nil"/>
            </w:tcBorders>
            <w:shd w:val="clear" w:color="auto" w:fill="auto"/>
          </w:tcPr>
          <w:p w14:paraId="2AED5223" w14:textId="77777777" w:rsidR="00DB66EE" w:rsidRPr="00A65DBC" w:rsidRDefault="00DB66EE" w:rsidP="00867CD1">
            <w:pPr>
              <w:pStyle w:val="NoSpacing"/>
              <w:rPr>
                <w:b/>
              </w:rPr>
            </w:pPr>
            <w:r>
              <w:rPr>
                <w:b/>
              </w:rPr>
              <w:t>Department</w:t>
            </w:r>
            <w:r w:rsidRPr="00A65DBC">
              <w:rPr>
                <w:b/>
              </w:rPr>
              <w:t>:</w:t>
            </w:r>
          </w:p>
          <w:p w14:paraId="6D74CD7F" w14:textId="77777777" w:rsidR="00DB66EE" w:rsidRPr="00A65DBC" w:rsidRDefault="00DB66EE" w:rsidP="00867CD1">
            <w:pPr>
              <w:pStyle w:val="NoSpacing"/>
              <w:rPr>
                <w:b/>
              </w:rPr>
            </w:pPr>
            <w:r>
              <w:rPr>
                <w:b/>
              </w:rPr>
              <w:t xml:space="preserve">FLSA </w:t>
            </w:r>
            <w:r w:rsidR="005927AD">
              <w:rPr>
                <w:b/>
              </w:rPr>
              <w:t>Status</w:t>
            </w:r>
            <w:r w:rsidRPr="00A65DBC">
              <w:rPr>
                <w:b/>
              </w:rPr>
              <w:t>:</w:t>
            </w:r>
          </w:p>
          <w:p w14:paraId="34FC7799" w14:textId="77777777" w:rsidR="00DB66EE" w:rsidRPr="00A65DBC" w:rsidRDefault="00DB66EE" w:rsidP="00867CD1">
            <w:pPr>
              <w:pStyle w:val="NoSpacing"/>
              <w:rPr>
                <w:b/>
              </w:rPr>
            </w:pPr>
            <w:r w:rsidRPr="00A65DBC">
              <w:rPr>
                <w:b/>
              </w:rPr>
              <w:t>Updated:</w:t>
            </w:r>
          </w:p>
        </w:tc>
        <w:tc>
          <w:tcPr>
            <w:tcW w:w="2610" w:type="dxa"/>
            <w:tcBorders>
              <w:top w:val="single" w:sz="4" w:space="0" w:color="auto"/>
              <w:left w:val="nil"/>
              <w:bottom w:val="single" w:sz="4" w:space="0" w:color="auto"/>
              <w:right w:val="single" w:sz="4" w:space="0" w:color="auto"/>
            </w:tcBorders>
            <w:shd w:val="clear" w:color="auto" w:fill="auto"/>
          </w:tcPr>
          <w:p w14:paraId="5485092A" w14:textId="77777777" w:rsidR="00DB66EE" w:rsidRDefault="004139EF" w:rsidP="00867CD1">
            <w:pPr>
              <w:pStyle w:val="NoSpacing"/>
            </w:pPr>
            <w:r>
              <w:t>Information Systems</w:t>
            </w:r>
          </w:p>
          <w:p w14:paraId="0EBD6F45" w14:textId="77777777" w:rsidR="00DB66EE" w:rsidRDefault="00DB66EE" w:rsidP="00867CD1">
            <w:pPr>
              <w:pStyle w:val="NoSpacing"/>
            </w:pPr>
            <w:r>
              <w:t>Exempt</w:t>
            </w:r>
          </w:p>
          <w:p w14:paraId="146269D5" w14:textId="66921111" w:rsidR="00DB66EE" w:rsidRPr="00E04D4C" w:rsidRDefault="00A10B40" w:rsidP="00CC3F82">
            <w:pPr>
              <w:pStyle w:val="NoSpacing"/>
            </w:pPr>
            <w:r>
              <w:t>June</w:t>
            </w:r>
            <w:r w:rsidR="00AA3097">
              <w:t xml:space="preserve"> 2021</w:t>
            </w:r>
          </w:p>
        </w:tc>
      </w:tr>
    </w:tbl>
    <w:p w14:paraId="1CF07415" w14:textId="77777777" w:rsidR="00B16320" w:rsidRDefault="00B16320" w:rsidP="00867CD1">
      <w:pPr>
        <w:pStyle w:val="NoSpacing"/>
      </w:pPr>
    </w:p>
    <w:p w14:paraId="62ECC804" w14:textId="4016A02B" w:rsidR="000F7BAA" w:rsidRDefault="00B16320" w:rsidP="004139EF">
      <w:pPr>
        <w:tabs>
          <w:tab w:val="left" w:pos="0"/>
        </w:tabs>
        <w:suppressAutoHyphens/>
        <w:spacing w:after="0" w:line="240" w:lineRule="auto"/>
        <w:rPr>
          <w:sz w:val="24"/>
        </w:rPr>
      </w:pPr>
      <w:r w:rsidRPr="000369F4">
        <w:rPr>
          <w:rFonts w:eastAsia="Times New Roman"/>
          <w:b/>
          <w:bCs/>
          <w:sz w:val="24"/>
          <w:szCs w:val="24"/>
        </w:rPr>
        <w:t>SUMMARY</w:t>
      </w:r>
      <w:r w:rsidR="0086266F" w:rsidRPr="000369F4">
        <w:rPr>
          <w:rFonts w:eastAsia="Times New Roman"/>
          <w:b/>
          <w:bCs/>
          <w:sz w:val="24"/>
          <w:szCs w:val="24"/>
        </w:rPr>
        <w:t>:</w:t>
      </w:r>
      <w:r w:rsidR="0086266F" w:rsidRPr="000369F4">
        <w:rPr>
          <w:rFonts w:eastAsia="Times New Roman"/>
          <w:bCs/>
          <w:sz w:val="24"/>
          <w:szCs w:val="24"/>
        </w:rPr>
        <w:t xml:space="preserve"> </w:t>
      </w:r>
      <w:r w:rsidR="00137EBD" w:rsidRPr="000369F4">
        <w:rPr>
          <w:rFonts w:eastAsia="Times New Roman"/>
          <w:bCs/>
          <w:sz w:val="24"/>
          <w:szCs w:val="24"/>
        </w:rPr>
        <w:t xml:space="preserve"> </w:t>
      </w:r>
      <w:r w:rsidR="000E01CF" w:rsidRPr="0034458F">
        <w:rPr>
          <w:sz w:val="24"/>
        </w:rPr>
        <w:t xml:space="preserve">The </w:t>
      </w:r>
      <w:r w:rsidR="00975F91" w:rsidRPr="0034458F">
        <w:rPr>
          <w:sz w:val="24"/>
        </w:rPr>
        <w:t>Director of Information Systems (IS)</w:t>
      </w:r>
      <w:r w:rsidR="000E01CF" w:rsidRPr="0034458F">
        <w:rPr>
          <w:sz w:val="24"/>
        </w:rPr>
        <w:t xml:space="preserve"> </w:t>
      </w:r>
      <w:r w:rsidR="00A10B40">
        <w:rPr>
          <w:sz w:val="24"/>
        </w:rPr>
        <w:t>is responsible for</w:t>
      </w:r>
      <w:r w:rsidR="000E01CF" w:rsidRPr="0034458F">
        <w:rPr>
          <w:sz w:val="24"/>
        </w:rPr>
        <w:t xml:space="preserve"> </w:t>
      </w:r>
      <w:r w:rsidR="004139EF" w:rsidRPr="0034458F">
        <w:rPr>
          <w:sz w:val="24"/>
        </w:rPr>
        <w:t xml:space="preserve">the </w:t>
      </w:r>
      <w:r w:rsidR="00CF0343">
        <w:rPr>
          <w:sz w:val="24"/>
        </w:rPr>
        <w:t>credit union’s</w:t>
      </w:r>
      <w:r w:rsidR="00CF0343" w:rsidRPr="0034458F">
        <w:rPr>
          <w:sz w:val="24"/>
        </w:rPr>
        <w:t xml:space="preserve"> </w:t>
      </w:r>
      <w:r w:rsidR="004139EF" w:rsidRPr="0034458F">
        <w:rPr>
          <w:sz w:val="24"/>
        </w:rPr>
        <w:t>core</w:t>
      </w:r>
      <w:r w:rsidR="000F7BAA">
        <w:rPr>
          <w:sz w:val="24"/>
        </w:rPr>
        <w:t xml:space="preserve"> processing</w:t>
      </w:r>
      <w:r w:rsidR="004139EF" w:rsidRPr="0034458F">
        <w:rPr>
          <w:sz w:val="24"/>
        </w:rPr>
        <w:t xml:space="preserve"> system</w:t>
      </w:r>
      <w:r w:rsidR="000F7BAA">
        <w:rPr>
          <w:sz w:val="24"/>
        </w:rPr>
        <w:t>, loan origination system, digital account opening and lending applications</w:t>
      </w:r>
      <w:r w:rsidR="00EA429F">
        <w:rPr>
          <w:sz w:val="24"/>
        </w:rPr>
        <w:t>, Help Desk,</w:t>
      </w:r>
      <w:r w:rsidR="008816C1">
        <w:rPr>
          <w:sz w:val="24"/>
        </w:rPr>
        <w:t xml:space="preserve"> Business Continuity Program,</w:t>
      </w:r>
      <w:r w:rsidR="004139EF" w:rsidRPr="0034458F">
        <w:rPr>
          <w:sz w:val="24"/>
        </w:rPr>
        <w:t xml:space="preserve"> and </w:t>
      </w:r>
      <w:r w:rsidR="000F7BAA">
        <w:rPr>
          <w:sz w:val="24"/>
        </w:rPr>
        <w:t xml:space="preserve">supporting information systems. This includes third-party integrations with the core. Oversees the strategic design, development, and implementation </w:t>
      </w:r>
      <w:r w:rsidR="00B41EC2">
        <w:rPr>
          <w:sz w:val="24"/>
        </w:rPr>
        <w:t>o</w:t>
      </w:r>
      <w:r w:rsidR="000F7BAA">
        <w:rPr>
          <w:sz w:val="24"/>
        </w:rPr>
        <w:t xml:space="preserve">f information systems in support of organizational goals. Ensures that systems are efficient, secure, and compliant with credit union policies. Responsible for the successful completion of Information Systems related projects, including mergers, and </w:t>
      </w:r>
      <w:r w:rsidR="00C55B12">
        <w:rPr>
          <w:sz w:val="24"/>
        </w:rPr>
        <w:t xml:space="preserve">provides supervision of </w:t>
      </w:r>
      <w:r w:rsidR="000F7BAA">
        <w:rPr>
          <w:sz w:val="24"/>
        </w:rPr>
        <w:t>project management staff. Maintains relationships with key third-party services providers and holds them accountable to service level agreements. Responsible for building an Information Systems team that can anticipate and respond to the credit unions ever-changing business needs.</w:t>
      </w:r>
      <w:r w:rsidR="00517395">
        <w:rPr>
          <w:sz w:val="24"/>
        </w:rPr>
        <w:t xml:space="preserve"> Works to maintain high employee engagement and is a cultural champion.</w:t>
      </w:r>
      <w:r w:rsidR="000F7BAA">
        <w:rPr>
          <w:sz w:val="24"/>
        </w:rPr>
        <w:t xml:space="preserve"> Promotes and maintains the organization’s</w:t>
      </w:r>
      <w:r w:rsidR="007120E3">
        <w:rPr>
          <w:sz w:val="24"/>
        </w:rPr>
        <w:t xml:space="preserve"> </w:t>
      </w:r>
      <w:r w:rsidR="000F7BAA">
        <w:rPr>
          <w:sz w:val="24"/>
        </w:rPr>
        <w:t xml:space="preserve">mission, values, and culture. </w:t>
      </w:r>
    </w:p>
    <w:p w14:paraId="2227D7B6" w14:textId="77777777" w:rsidR="000F7BAA" w:rsidRDefault="000F7BAA" w:rsidP="004139EF">
      <w:pPr>
        <w:tabs>
          <w:tab w:val="left" w:pos="0"/>
        </w:tabs>
        <w:suppressAutoHyphens/>
        <w:spacing w:after="0" w:line="240" w:lineRule="auto"/>
        <w:rPr>
          <w:sz w:val="24"/>
        </w:rPr>
      </w:pPr>
    </w:p>
    <w:p w14:paraId="3A1B7F58" w14:textId="77777777" w:rsidR="00AD045C" w:rsidRPr="000369F4" w:rsidRDefault="001A5129" w:rsidP="00AD045C">
      <w:pPr>
        <w:spacing w:after="0" w:line="240" w:lineRule="auto"/>
        <w:rPr>
          <w:rFonts w:eastAsia="Times New Roman" w:cs="Calibri"/>
          <w:i/>
          <w:sz w:val="24"/>
          <w:szCs w:val="24"/>
        </w:rPr>
      </w:pPr>
      <w:r w:rsidRPr="000369F4">
        <w:rPr>
          <w:rFonts w:eastAsia="Times New Roman" w:cs="Calibri"/>
          <w:b/>
          <w:sz w:val="24"/>
          <w:szCs w:val="24"/>
        </w:rPr>
        <w:t xml:space="preserve">ESSENTIAL DUTIES AND </w:t>
      </w:r>
      <w:r w:rsidR="00234A52" w:rsidRPr="000369F4">
        <w:rPr>
          <w:rFonts w:eastAsia="Times New Roman" w:cs="Calibri"/>
          <w:b/>
          <w:sz w:val="24"/>
          <w:szCs w:val="24"/>
        </w:rPr>
        <w:t>RESPONSIBILITIES</w:t>
      </w:r>
      <w:r w:rsidR="0070020F" w:rsidRPr="000369F4">
        <w:rPr>
          <w:rFonts w:eastAsia="Times New Roman" w:cs="Calibri"/>
          <w:sz w:val="24"/>
          <w:szCs w:val="24"/>
        </w:rPr>
        <w:t xml:space="preserve">:  </w:t>
      </w:r>
      <w:r w:rsidR="00755637" w:rsidRPr="00F92EF3">
        <w:rPr>
          <w:rFonts w:eastAsia="Times New Roman"/>
          <w:bCs/>
          <w:i/>
          <w:szCs w:val="24"/>
        </w:rPr>
        <w:t xml:space="preserve"> </w:t>
      </w:r>
      <w:r w:rsidR="00AD045C" w:rsidRPr="00F92EF3">
        <w:rPr>
          <w:rFonts w:eastAsia="Times New Roman"/>
          <w:bCs/>
          <w:i/>
          <w:szCs w:val="24"/>
        </w:rPr>
        <w:t>Must effectively carry out the essential duties and responsibilities of this position in a manner that consistently demonstrates Sun Federal’s mission and core values in a positive manner.  Other duties may be assigned.</w:t>
      </w:r>
    </w:p>
    <w:p w14:paraId="4BF13426" w14:textId="77777777" w:rsidR="00F94C61" w:rsidRPr="000369F4" w:rsidRDefault="00F94C61" w:rsidP="00F94C61">
      <w:pPr>
        <w:pStyle w:val="NoSpacing"/>
        <w:ind w:left="720"/>
        <w:rPr>
          <w:rFonts w:eastAsia="Times New Roman" w:cs="Calibri"/>
          <w:bCs/>
          <w:sz w:val="24"/>
          <w:szCs w:val="24"/>
        </w:rPr>
      </w:pPr>
    </w:p>
    <w:p w14:paraId="7F6A8632" w14:textId="58391EEA" w:rsidR="00564BCB" w:rsidRPr="000369F4" w:rsidRDefault="008F7894" w:rsidP="00BD41E2">
      <w:pPr>
        <w:pStyle w:val="NoSpacing"/>
        <w:numPr>
          <w:ilvl w:val="0"/>
          <w:numId w:val="4"/>
        </w:numPr>
        <w:rPr>
          <w:rFonts w:eastAsia="Times New Roman" w:cs="Calibri"/>
          <w:b/>
          <w:bCs/>
          <w:sz w:val="24"/>
          <w:szCs w:val="24"/>
          <w:u w:val="single"/>
        </w:rPr>
      </w:pPr>
      <w:r>
        <w:rPr>
          <w:rFonts w:eastAsia="Times New Roman" w:cs="Calibri"/>
          <w:b/>
          <w:bCs/>
          <w:sz w:val="24"/>
          <w:szCs w:val="24"/>
          <w:u w:val="single"/>
        </w:rPr>
        <w:t>Information Systems</w:t>
      </w:r>
      <w:r w:rsidR="00035FF0">
        <w:rPr>
          <w:rFonts w:eastAsia="Times New Roman" w:cs="Calibri"/>
          <w:b/>
          <w:bCs/>
          <w:sz w:val="24"/>
          <w:szCs w:val="24"/>
          <w:u w:val="single"/>
        </w:rPr>
        <w:t xml:space="preserve"> Department Leadership</w:t>
      </w:r>
      <w:r w:rsidR="00660F95">
        <w:rPr>
          <w:rFonts w:eastAsia="Times New Roman" w:cs="Calibri"/>
          <w:b/>
          <w:bCs/>
          <w:sz w:val="24"/>
          <w:szCs w:val="24"/>
          <w:u w:val="single"/>
        </w:rPr>
        <w:t xml:space="preserve"> and Functional Oversight</w:t>
      </w:r>
    </w:p>
    <w:p w14:paraId="4D07DDC2" w14:textId="7F0730B9" w:rsidR="00F3787B" w:rsidRPr="00694E6D" w:rsidRDefault="00F3787B" w:rsidP="00694E6D">
      <w:pPr>
        <w:numPr>
          <w:ilvl w:val="1"/>
          <w:numId w:val="4"/>
        </w:numPr>
        <w:spacing w:before="100" w:beforeAutospacing="1" w:after="100" w:afterAutospacing="1" w:line="240" w:lineRule="auto"/>
        <w:rPr>
          <w:rFonts w:cs="Calibri"/>
          <w:sz w:val="24"/>
          <w:szCs w:val="24"/>
        </w:rPr>
      </w:pPr>
      <w:r w:rsidRPr="008F7894">
        <w:rPr>
          <w:rFonts w:cs="Calibri"/>
          <w:sz w:val="24"/>
          <w:szCs w:val="24"/>
        </w:rPr>
        <w:t xml:space="preserve">Leads </w:t>
      </w:r>
      <w:r>
        <w:rPr>
          <w:rFonts w:cs="Calibri"/>
          <w:sz w:val="24"/>
          <w:szCs w:val="24"/>
        </w:rPr>
        <w:t xml:space="preserve">the </w:t>
      </w:r>
      <w:r w:rsidRPr="008F7894">
        <w:rPr>
          <w:rFonts w:cs="Calibri"/>
          <w:sz w:val="24"/>
          <w:szCs w:val="24"/>
        </w:rPr>
        <w:t>I</w:t>
      </w:r>
      <w:r>
        <w:rPr>
          <w:rFonts w:cs="Calibri"/>
          <w:sz w:val="24"/>
          <w:szCs w:val="24"/>
        </w:rPr>
        <w:t>nformation Systems</w:t>
      </w:r>
      <w:r w:rsidRPr="008F7894">
        <w:rPr>
          <w:rFonts w:cs="Calibri"/>
          <w:sz w:val="24"/>
          <w:szCs w:val="24"/>
        </w:rPr>
        <w:t xml:space="preserve"> </w:t>
      </w:r>
      <w:r>
        <w:rPr>
          <w:rFonts w:cs="Calibri"/>
          <w:sz w:val="24"/>
          <w:szCs w:val="24"/>
        </w:rPr>
        <w:t>team</w:t>
      </w:r>
      <w:r w:rsidRPr="008F7894">
        <w:rPr>
          <w:rFonts w:cs="Calibri"/>
          <w:sz w:val="24"/>
          <w:szCs w:val="24"/>
        </w:rPr>
        <w:t>, providing direction, coaching, training, and development.</w:t>
      </w:r>
      <w:r w:rsidR="00694E6D">
        <w:rPr>
          <w:rFonts w:cs="Calibri"/>
          <w:sz w:val="24"/>
          <w:szCs w:val="24"/>
        </w:rPr>
        <w:t xml:space="preserve">  </w:t>
      </w:r>
      <w:r w:rsidRPr="00694E6D">
        <w:rPr>
          <w:rFonts w:cs="Calibri"/>
          <w:sz w:val="24"/>
          <w:szCs w:val="24"/>
        </w:rPr>
        <w:t xml:space="preserve">Ensures that a cross-training matrix is developed and kept current. Develops learning plans with each team member and reviews progress monthly. </w:t>
      </w:r>
    </w:p>
    <w:p w14:paraId="34AB17B0" w14:textId="0090D9E7" w:rsidR="008F7894" w:rsidRDefault="008F7894" w:rsidP="005D0318">
      <w:pPr>
        <w:numPr>
          <w:ilvl w:val="1"/>
          <w:numId w:val="4"/>
        </w:numPr>
        <w:spacing w:before="100" w:beforeAutospacing="1" w:after="100" w:afterAutospacing="1" w:line="240" w:lineRule="auto"/>
        <w:rPr>
          <w:rFonts w:cs="Calibri"/>
          <w:sz w:val="24"/>
          <w:szCs w:val="24"/>
        </w:rPr>
      </w:pPr>
      <w:r w:rsidRPr="008F7894">
        <w:rPr>
          <w:rFonts w:cs="Calibri"/>
          <w:sz w:val="24"/>
          <w:szCs w:val="24"/>
        </w:rPr>
        <w:t>Leads the strategic direction of the I</w:t>
      </w:r>
      <w:r w:rsidR="00064200">
        <w:rPr>
          <w:rFonts w:cs="Calibri"/>
          <w:sz w:val="24"/>
          <w:szCs w:val="24"/>
        </w:rPr>
        <w:t>nformation Systems</w:t>
      </w:r>
      <w:r w:rsidRPr="008F7894">
        <w:rPr>
          <w:rFonts w:cs="Calibri"/>
          <w:sz w:val="24"/>
          <w:szCs w:val="24"/>
        </w:rPr>
        <w:t xml:space="preserve"> department.</w:t>
      </w:r>
      <w:r w:rsidR="00B737ED">
        <w:rPr>
          <w:rFonts w:cs="Calibri"/>
          <w:sz w:val="24"/>
          <w:szCs w:val="24"/>
        </w:rPr>
        <w:t xml:space="preserve"> </w:t>
      </w:r>
      <w:r w:rsidRPr="005D0318">
        <w:rPr>
          <w:rFonts w:cs="Calibri"/>
          <w:sz w:val="24"/>
          <w:szCs w:val="24"/>
        </w:rPr>
        <w:t xml:space="preserve">Develops </w:t>
      </w:r>
      <w:r w:rsidR="00517395" w:rsidRPr="005D0318">
        <w:rPr>
          <w:rFonts w:cs="Calibri"/>
          <w:sz w:val="24"/>
          <w:szCs w:val="24"/>
        </w:rPr>
        <w:t>an</w:t>
      </w:r>
      <w:r w:rsidRPr="005D0318">
        <w:rPr>
          <w:rFonts w:cs="Calibri"/>
          <w:sz w:val="24"/>
          <w:szCs w:val="24"/>
        </w:rPr>
        <w:t xml:space="preserve"> annual I</w:t>
      </w:r>
      <w:r w:rsidR="00064200" w:rsidRPr="005D0318">
        <w:rPr>
          <w:rFonts w:cs="Calibri"/>
          <w:sz w:val="24"/>
          <w:szCs w:val="24"/>
        </w:rPr>
        <w:t>nformation Systems</w:t>
      </w:r>
      <w:r w:rsidRPr="005D0318">
        <w:rPr>
          <w:rFonts w:cs="Calibri"/>
          <w:sz w:val="24"/>
          <w:szCs w:val="24"/>
        </w:rPr>
        <w:t xml:space="preserve"> business plan</w:t>
      </w:r>
      <w:r w:rsidR="00517395" w:rsidRPr="005D0318">
        <w:rPr>
          <w:rFonts w:cs="Calibri"/>
          <w:sz w:val="24"/>
          <w:szCs w:val="24"/>
        </w:rPr>
        <w:t xml:space="preserve"> with </w:t>
      </w:r>
      <w:r w:rsidRPr="005D0318">
        <w:rPr>
          <w:rFonts w:cs="Calibri"/>
          <w:sz w:val="24"/>
          <w:szCs w:val="24"/>
        </w:rPr>
        <w:t>priorities</w:t>
      </w:r>
      <w:r w:rsidR="00517395" w:rsidRPr="005D0318">
        <w:rPr>
          <w:rFonts w:cs="Calibri"/>
          <w:sz w:val="24"/>
          <w:szCs w:val="24"/>
        </w:rPr>
        <w:t>,</w:t>
      </w:r>
      <w:r w:rsidRPr="005D0318">
        <w:rPr>
          <w:rFonts w:cs="Calibri"/>
          <w:sz w:val="24"/>
          <w:szCs w:val="24"/>
        </w:rPr>
        <w:t xml:space="preserve"> action steps, </w:t>
      </w:r>
      <w:r w:rsidR="00B737ED" w:rsidRPr="005D0318">
        <w:rPr>
          <w:rFonts w:cs="Calibri"/>
          <w:sz w:val="24"/>
          <w:szCs w:val="24"/>
        </w:rPr>
        <w:t xml:space="preserve">and </w:t>
      </w:r>
      <w:r w:rsidRPr="005D0318">
        <w:rPr>
          <w:rFonts w:cs="Calibri"/>
          <w:sz w:val="24"/>
          <w:szCs w:val="24"/>
        </w:rPr>
        <w:t>budgetary implications</w:t>
      </w:r>
      <w:r w:rsidR="00B737ED" w:rsidRPr="005D0318">
        <w:rPr>
          <w:rFonts w:cs="Calibri"/>
          <w:sz w:val="24"/>
          <w:szCs w:val="24"/>
        </w:rPr>
        <w:t>.</w:t>
      </w:r>
      <w:r w:rsidRPr="005D0318">
        <w:rPr>
          <w:rFonts w:cs="Calibri"/>
          <w:sz w:val="24"/>
          <w:szCs w:val="24"/>
        </w:rPr>
        <w:t xml:space="preserve"> </w:t>
      </w:r>
    </w:p>
    <w:p w14:paraId="5004300F" w14:textId="6C7DD35E" w:rsidR="000E368D" w:rsidRDefault="000E368D" w:rsidP="000E368D">
      <w:pPr>
        <w:pStyle w:val="ListParagraph"/>
        <w:widowControl w:val="0"/>
        <w:numPr>
          <w:ilvl w:val="1"/>
          <w:numId w:val="4"/>
        </w:numPr>
        <w:tabs>
          <w:tab w:val="left" w:pos="-720"/>
          <w:tab w:val="left" w:pos="0"/>
        </w:tabs>
        <w:suppressAutoHyphens/>
        <w:contextualSpacing/>
        <w:jc w:val="both"/>
        <w:rPr>
          <w:rFonts w:ascii="Calibri" w:hAnsi="Calibri" w:cs="Calibri"/>
          <w:spacing w:val="-3"/>
          <w:lang w:val="en-GB"/>
        </w:rPr>
      </w:pPr>
      <w:r>
        <w:rPr>
          <w:rFonts w:ascii="Calibri" w:hAnsi="Calibri" w:cs="Calibri"/>
          <w:spacing w:val="-3"/>
          <w:lang w:val="en-GB"/>
        </w:rPr>
        <w:t>Responsible for the successful completion of Information Systems</w:t>
      </w:r>
      <w:r w:rsidRPr="00271A1D">
        <w:rPr>
          <w:rFonts w:ascii="Calibri" w:hAnsi="Calibri" w:cs="Calibri"/>
          <w:spacing w:val="-3"/>
          <w:lang w:val="en-GB"/>
        </w:rPr>
        <w:t xml:space="preserve"> </w:t>
      </w:r>
      <w:r>
        <w:rPr>
          <w:rFonts w:ascii="Calibri" w:hAnsi="Calibri" w:cs="Calibri"/>
          <w:spacing w:val="-3"/>
          <w:lang w:val="en-GB"/>
        </w:rPr>
        <w:t xml:space="preserve">related </w:t>
      </w:r>
      <w:r w:rsidRPr="00271A1D">
        <w:rPr>
          <w:rFonts w:ascii="Calibri" w:hAnsi="Calibri" w:cs="Calibri"/>
          <w:spacing w:val="-3"/>
          <w:lang w:val="en-GB"/>
        </w:rPr>
        <w:t xml:space="preserve">projects such as conversions, mergers, integrations, </w:t>
      </w:r>
      <w:r w:rsidR="006748F7" w:rsidRPr="00271A1D">
        <w:rPr>
          <w:rFonts w:ascii="Calibri" w:hAnsi="Calibri" w:cs="Calibri"/>
          <w:spacing w:val="-3"/>
          <w:lang w:val="en-GB"/>
        </w:rPr>
        <w:t>upgrades,</w:t>
      </w:r>
      <w:r w:rsidRPr="00271A1D">
        <w:rPr>
          <w:rFonts w:ascii="Calibri" w:hAnsi="Calibri" w:cs="Calibri"/>
          <w:spacing w:val="-3"/>
          <w:lang w:val="en-GB"/>
        </w:rPr>
        <w:t xml:space="preserve"> and new product implementations.  </w:t>
      </w:r>
    </w:p>
    <w:p w14:paraId="3222BD34" w14:textId="1243D275" w:rsidR="0001706E" w:rsidRPr="00AC69C1" w:rsidRDefault="0001706E" w:rsidP="000E368D">
      <w:pPr>
        <w:pStyle w:val="ListParagraph"/>
        <w:widowControl w:val="0"/>
        <w:numPr>
          <w:ilvl w:val="1"/>
          <w:numId w:val="4"/>
        </w:numPr>
        <w:tabs>
          <w:tab w:val="left" w:pos="-720"/>
          <w:tab w:val="left" w:pos="0"/>
        </w:tabs>
        <w:suppressAutoHyphens/>
        <w:contextualSpacing/>
        <w:jc w:val="both"/>
        <w:rPr>
          <w:rFonts w:ascii="Calibri" w:hAnsi="Calibri" w:cs="Calibri"/>
        </w:rPr>
      </w:pPr>
      <w:r w:rsidRPr="00AC69C1">
        <w:rPr>
          <w:rFonts w:ascii="Calibri" w:hAnsi="Calibri" w:cs="Calibri"/>
        </w:rPr>
        <w:t xml:space="preserve">Oversees the </w:t>
      </w:r>
      <w:r w:rsidR="00867427" w:rsidRPr="00AC69C1">
        <w:rPr>
          <w:rFonts w:ascii="Calibri" w:hAnsi="Calibri" w:cs="Calibri"/>
        </w:rPr>
        <w:t xml:space="preserve">design, </w:t>
      </w:r>
      <w:r w:rsidR="009962D7" w:rsidRPr="00AC69C1">
        <w:rPr>
          <w:rFonts w:ascii="Calibri" w:hAnsi="Calibri" w:cs="Calibri"/>
        </w:rPr>
        <w:t>implementation, a</w:t>
      </w:r>
      <w:r w:rsidR="00726748" w:rsidRPr="00AC69C1">
        <w:rPr>
          <w:rFonts w:ascii="Calibri" w:hAnsi="Calibri" w:cs="Calibri"/>
        </w:rPr>
        <w:t xml:space="preserve">nd administration of </w:t>
      </w:r>
      <w:r w:rsidR="00AC69C1" w:rsidRPr="00AC69C1">
        <w:rPr>
          <w:rFonts w:ascii="Calibri" w:hAnsi="Calibri" w:cs="Calibri"/>
        </w:rPr>
        <w:t>the credit union’s core processing system, loan origination system, digital account opening and lending applications,</w:t>
      </w:r>
      <w:r w:rsidR="00AA3F54">
        <w:rPr>
          <w:rFonts w:ascii="Calibri" w:hAnsi="Calibri" w:cs="Calibri"/>
        </w:rPr>
        <w:t xml:space="preserve"> and supporting information systems. </w:t>
      </w:r>
    </w:p>
    <w:p w14:paraId="778D031E" w14:textId="4DF09E7C" w:rsidR="00064200" w:rsidRDefault="008F7894" w:rsidP="001F3EC1">
      <w:pPr>
        <w:numPr>
          <w:ilvl w:val="1"/>
          <w:numId w:val="4"/>
        </w:numPr>
        <w:spacing w:before="100" w:beforeAutospacing="1" w:after="100" w:afterAutospacing="1" w:line="240" w:lineRule="auto"/>
        <w:rPr>
          <w:rFonts w:cs="Calibri"/>
          <w:sz w:val="24"/>
          <w:szCs w:val="24"/>
        </w:rPr>
      </w:pPr>
      <w:r w:rsidRPr="001F3EC1">
        <w:rPr>
          <w:rFonts w:cs="Calibri"/>
          <w:sz w:val="24"/>
          <w:szCs w:val="24"/>
        </w:rPr>
        <w:t>Develops and implements I</w:t>
      </w:r>
      <w:r w:rsidR="00064200">
        <w:rPr>
          <w:rFonts w:cs="Calibri"/>
          <w:sz w:val="24"/>
          <w:szCs w:val="24"/>
        </w:rPr>
        <w:t xml:space="preserve">nformation </w:t>
      </w:r>
      <w:r w:rsidRPr="001F3EC1">
        <w:rPr>
          <w:rFonts w:cs="Calibri"/>
          <w:sz w:val="24"/>
          <w:szCs w:val="24"/>
        </w:rPr>
        <w:t>S</w:t>
      </w:r>
      <w:r w:rsidR="00064200">
        <w:rPr>
          <w:rFonts w:cs="Calibri"/>
          <w:sz w:val="24"/>
          <w:szCs w:val="24"/>
        </w:rPr>
        <w:t>ystems</w:t>
      </w:r>
      <w:r w:rsidRPr="001F3EC1">
        <w:rPr>
          <w:rFonts w:cs="Calibri"/>
          <w:sz w:val="24"/>
          <w:szCs w:val="24"/>
        </w:rPr>
        <w:t xml:space="preserve"> policies, procedures, </w:t>
      </w:r>
      <w:r w:rsidR="00064200">
        <w:rPr>
          <w:rFonts w:cs="Calibri"/>
          <w:sz w:val="24"/>
          <w:szCs w:val="24"/>
        </w:rPr>
        <w:t>and plans</w:t>
      </w:r>
      <w:r w:rsidR="007B47B0" w:rsidRPr="001F3EC1">
        <w:rPr>
          <w:rFonts w:cs="Calibri"/>
          <w:sz w:val="24"/>
          <w:szCs w:val="24"/>
        </w:rPr>
        <w:t xml:space="preserve">. </w:t>
      </w:r>
    </w:p>
    <w:p w14:paraId="28F2A0F4" w14:textId="77777777" w:rsidR="00EC2A42" w:rsidRPr="00EC2A42" w:rsidRDefault="00CE7B4F" w:rsidP="00EF61BA">
      <w:pPr>
        <w:pStyle w:val="Title"/>
        <w:numPr>
          <w:ilvl w:val="1"/>
          <w:numId w:val="4"/>
        </w:numPr>
        <w:jc w:val="left"/>
        <w:rPr>
          <w:sz w:val="24"/>
        </w:rPr>
      </w:pPr>
      <w:r>
        <w:rPr>
          <w:sz w:val="24"/>
        </w:rPr>
        <w:t xml:space="preserve">Builds rapport and maintains </w:t>
      </w:r>
      <w:r w:rsidRPr="00B12A1C">
        <w:rPr>
          <w:sz w:val="24"/>
        </w:rPr>
        <w:t xml:space="preserve">professional relationships with </w:t>
      </w:r>
      <w:r>
        <w:rPr>
          <w:sz w:val="24"/>
        </w:rPr>
        <w:t>third-party service providers.</w:t>
      </w:r>
      <w:r w:rsidR="008F7894" w:rsidRPr="00EF61BA">
        <w:rPr>
          <w:rFonts w:cs="Calibri"/>
          <w:sz w:val="24"/>
        </w:rPr>
        <w:t xml:space="preserve"> </w:t>
      </w:r>
      <w:r w:rsidR="005779BC" w:rsidRPr="00EF61BA">
        <w:rPr>
          <w:rFonts w:cs="Calibri"/>
          <w:sz w:val="24"/>
        </w:rPr>
        <w:t xml:space="preserve">Ensures </w:t>
      </w:r>
      <w:r w:rsidR="00D0285D" w:rsidRPr="00EF61BA">
        <w:rPr>
          <w:rFonts w:cs="Calibri"/>
          <w:sz w:val="24"/>
        </w:rPr>
        <w:t>services</w:t>
      </w:r>
      <w:r w:rsidR="00D26C9B">
        <w:rPr>
          <w:rFonts w:cs="Calibri"/>
          <w:sz w:val="24"/>
        </w:rPr>
        <w:t xml:space="preserve"> are being delivered</w:t>
      </w:r>
      <w:r w:rsidR="00D0285D" w:rsidRPr="00EF61BA">
        <w:rPr>
          <w:rFonts w:cs="Calibri"/>
          <w:sz w:val="24"/>
        </w:rPr>
        <w:t xml:space="preserve"> </w:t>
      </w:r>
      <w:r w:rsidR="00182778" w:rsidRPr="00EF61BA">
        <w:rPr>
          <w:rFonts w:cs="Calibri"/>
          <w:sz w:val="24"/>
        </w:rPr>
        <w:t>in accordance with</w:t>
      </w:r>
      <w:r w:rsidR="009269A8" w:rsidRPr="00EF61BA">
        <w:rPr>
          <w:rFonts w:cs="Calibri"/>
          <w:sz w:val="24"/>
        </w:rPr>
        <w:t xml:space="preserve"> contract language</w:t>
      </w:r>
      <w:r w:rsidR="00D0285D" w:rsidRPr="00EF61BA">
        <w:rPr>
          <w:rFonts w:cs="Calibri"/>
          <w:sz w:val="24"/>
        </w:rPr>
        <w:t xml:space="preserve">. </w:t>
      </w:r>
      <w:r w:rsidR="00593DE6" w:rsidRPr="00EF61BA">
        <w:rPr>
          <w:rFonts w:cs="Calibri"/>
          <w:sz w:val="24"/>
        </w:rPr>
        <w:t xml:space="preserve"> </w:t>
      </w:r>
    </w:p>
    <w:p w14:paraId="1C367EBB" w14:textId="007D9EB0" w:rsidR="008F7894" w:rsidRPr="00EF61BA" w:rsidRDefault="000204AB" w:rsidP="00EF61BA">
      <w:pPr>
        <w:pStyle w:val="Title"/>
        <w:numPr>
          <w:ilvl w:val="1"/>
          <w:numId w:val="4"/>
        </w:numPr>
        <w:jc w:val="left"/>
        <w:rPr>
          <w:sz w:val="24"/>
        </w:rPr>
      </w:pPr>
      <w:r>
        <w:rPr>
          <w:rFonts w:cs="Calibri"/>
          <w:sz w:val="24"/>
        </w:rPr>
        <w:t xml:space="preserve">Responsible for the timely approval of </w:t>
      </w:r>
      <w:r w:rsidR="006D198F" w:rsidRPr="00EF61BA">
        <w:rPr>
          <w:rFonts w:cs="Calibri"/>
          <w:sz w:val="24"/>
        </w:rPr>
        <w:t xml:space="preserve">invoices after reviewing for accuracy. </w:t>
      </w:r>
    </w:p>
    <w:p w14:paraId="71A87B5C" w14:textId="42CD736F" w:rsidR="008F7894" w:rsidRDefault="008F7894" w:rsidP="008F7894">
      <w:pPr>
        <w:numPr>
          <w:ilvl w:val="1"/>
          <w:numId w:val="4"/>
        </w:numPr>
        <w:spacing w:before="100" w:beforeAutospacing="1" w:after="100" w:afterAutospacing="1" w:line="240" w:lineRule="auto"/>
        <w:rPr>
          <w:rFonts w:cs="Calibri"/>
          <w:sz w:val="24"/>
          <w:szCs w:val="24"/>
        </w:rPr>
      </w:pPr>
      <w:r w:rsidRPr="008F7894">
        <w:rPr>
          <w:rFonts w:cs="Calibri"/>
          <w:sz w:val="24"/>
          <w:szCs w:val="24"/>
        </w:rPr>
        <w:t xml:space="preserve">Provides organizational training </w:t>
      </w:r>
      <w:r w:rsidR="005D1302">
        <w:rPr>
          <w:rFonts w:cs="Calibri"/>
          <w:sz w:val="24"/>
          <w:szCs w:val="24"/>
        </w:rPr>
        <w:t>on the use of</w:t>
      </w:r>
      <w:r w:rsidRPr="008F7894">
        <w:rPr>
          <w:rFonts w:cs="Calibri"/>
          <w:sz w:val="24"/>
          <w:szCs w:val="24"/>
        </w:rPr>
        <w:t xml:space="preserve"> </w:t>
      </w:r>
      <w:r w:rsidR="00064200">
        <w:rPr>
          <w:rFonts w:cs="Calibri"/>
          <w:sz w:val="24"/>
          <w:szCs w:val="24"/>
        </w:rPr>
        <w:t>information systems.</w:t>
      </w:r>
      <w:r w:rsidR="00490476">
        <w:rPr>
          <w:rFonts w:cs="Calibri"/>
          <w:sz w:val="24"/>
          <w:szCs w:val="24"/>
        </w:rPr>
        <w:t xml:space="preserve"> Collaborates with the Training department </w:t>
      </w:r>
      <w:r w:rsidR="00DC68F4">
        <w:rPr>
          <w:rFonts w:cs="Calibri"/>
          <w:sz w:val="24"/>
          <w:szCs w:val="24"/>
        </w:rPr>
        <w:t>when instructor lead training is required.</w:t>
      </w:r>
      <w:r w:rsidR="00EF28DF">
        <w:rPr>
          <w:rFonts w:cs="Calibri"/>
          <w:sz w:val="24"/>
          <w:szCs w:val="24"/>
        </w:rPr>
        <w:t xml:space="preserve"> </w:t>
      </w:r>
    </w:p>
    <w:p w14:paraId="5ED2512C" w14:textId="469BD4CA" w:rsidR="008B7529" w:rsidRPr="008F7894" w:rsidRDefault="008B7529" w:rsidP="008F7894">
      <w:pPr>
        <w:numPr>
          <w:ilvl w:val="1"/>
          <w:numId w:val="4"/>
        </w:numPr>
        <w:spacing w:before="100" w:beforeAutospacing="1" w:after="100" w:afterAutospacing="1" w:line="240" w:lineRule="auto"/>
        <w:rPr>
          <w:rFonts w:cs="Calibri"/>
          <w:sz w:val="24"/>
          <w:szCs w:val="24"/>
        </w:rPr>
      </w:pPr>
      <w:r>
        <w:rPr>
          <w:rFonts w:cs="Calibri"/>
          <w:sz w:val="24"/>
          <w:szCs w:val="24"/>
        </w:rPr>
        <w:t>Proactively communicates</w:t>
      </w:r>
      <w:r w:rsidR="004111DF">
        <w:rPr>
          <w:rFonts w:cs="Calibri"/>
          <w:sz w:val="24"/>
          <w:szCs w:val="24"/>
        </w:rPr>
        <w:t xml:space="preserve"> changes</w:t>
      </w:r>
      <w:r w:rsidR="00104A90">
        <w:rPr>
          <w:rFonts w:cs="Calibri"/>
          <w:sz w:val="24"/>
          <w:szCs w:val="24"/>
        </w:rPr>
        <w:t xml:space="preserve"> </w:t>
      </w:r>
      <w:r w:rsidR="004111DF">
        <w:rPr>
          <w:rFonts w:cs="Calibri"/>
          <w:sz w:val="24"/>
          <w:szCs w:val="24"/>
        </w:rPr>
        <w:t xml:space="preserve">that would </w:t>
      </w:r>
      <w:r w:rsidR="00104A90">
        <w:rPr>
          <w:rFonts w:cs="Calibri"/>
          <w:sz w:val="24"/>
          <w:szCs w:val="24"/>
        </w:rPr>
        <w:t xml:space="preserve">significantly impact </w:t>
      </w:r>
      <w:r w:rsidR="00A00A9B">
        <w:rPr>
          <w:rFonts w:cs="Calibri"/>
          <w:sz w:val="24"/>
          <w:szCs w:val="24"/>
        </w:rPr>
        <w:t>an</w:t>
      </w:r>
      <w:r w:rsidR="004111DF">
        <w:rPr>
          <w:rFonts w:cs="Calibri"/>
          <w:sz w:val="24"/>
          <w:szCs w:val="24"/>
        </w:rPr>
        <w:t xml:space="preserve"> </w:t>
      </w:r>
      <w:r w:rsidR="00B83830">
        <w:rPr>
          <w:rFonts w:cs="Calibri"/>
          <w:sz w:val="24"/>
          <w:szCs w:val="24"/>
        </w:rPr>
        <w:t>employee’s</w:t>
      </w:r>
      <w:r w:rsidR="004111DF">
        <w:rPr>
          <w:rFonts w:cs="Calibri"/>
          <w:sz w:val="24"/>
          <w:szCs w:val="24"/>
        </w:rPr>
        <w:t xml:space="preserve"> </w:t>
      </w:r>
      <w:r w:rsidR="00760BA4">
        <w:rPr>
          <w:rFonts w:cs="Calibri"/>
          <w:sz w:val="24"/>
          <w:szCs w:val="24"/>
        </w:rPr>
        <w:t xml:space="preserve">use </w:t>
      </w:r>
      <w:r w:rsidR="00A00A9B">
        <w:rPr>
          <w:rFonts w:cs="Calibri"/>
          <w:sz w:val="24"/>
          <w:szCs w:val="24"/>
        </w:rPr>
        <w:t>of</w:t>
      </w:r>
      <w:r w:rsidR="00B83830">
        <w:rPr>
          <w:rFonts w:cs="Calibri"/>
          <w:sz w:val="24"/>
          <w:szCs w:val="24"/>
        </w:rPr>
        <w:t xml:space="preserve"> a</w:t>
      </w:r>
      <w:r w:rsidR="00760BA4">
        <w:rPr>
          <w:rFonts w:cs="Calibri"/>
          <w:sz w:val="24"/>
          <w:szCs w:val="24"/>
        </w:rPr>
        <w:t xml:space="preserve"> system</w:t>
      </w:r>
      <w:r w:rsidR="00A00A9B">
        <w:rPr>
          <w:rFonts w:cs="Calibri"/>
          <w:sz w:val="24"/>
          <w:szCs w:val="24"/>
        </w:rPr>
        <w:t>. The includes new features</w:t>
      </w:r>
      <w:r w:rsidR="00BD3A21">
        <w:rPr>
          <w:rFonts w:cs="Calibri"/>
          <w:sz w:val="24"/>
          <w:szCs w:val="24"/>
        </w:rPr>
        <w:t xml:space="preserve">, </w:t>
      </w:r>
      <w:r w:rsidR="00B44FC8">
        <w:rPr>
          <w:rFonts w:cs="Calibri"/>
          <w:sz w:val="24"/>
          <w:szCs w:val="24"/>
        </w:rPr>
        <w:t xml:space="preserve">changes to existing features, or </w:t>
      </w:r>
      <w:r w:rsidR="009C57E0">
        <w:rPr>
          <w:rFonts w:cs="Calibri"/>
          <w:sz w:val="24"/>
          <w:szCs w:val="24"/>
        </w:rPr>
        <w:t xml:space="preserve">changes in the </w:t>
      </w:r>
      <w:r w:rsidR="00210ECC">
        <w:rPr>
          <w:rFonts w:cs="Calibri"/>
          <w:sz w:val="24"/>
          <w:szCs w:val="24"/>
        </w:rPr>
        <w:t>design</w:t>
      </w:r>
      <w:r w:rsidR="009C57E0">
        <w:rPr>
          <w:rFonts w:cs="Calibri"/>
          <w:sz w:val="24"/>
          <w:szCs w:val="24"/>
        </w:rPr>
        <w:t xml:space="preserve"> of a user interface</w:t>
      </w:r>
      <w:r w:rsidR="00B44FC8">
        <w:rPr>
          <w:rFonts w:cs="Calibri"/>
          <w:sz w:val="24"/>
          <w:szCs w:val="24"/>
        </w:rPr>
        <w:t>.</w:t>
      </w:r>
    </w:p>
    <w:p w14:paraId="679177CC" w14:textId="4515105E" w:rsidR="00713AC5" w:rsidRPr="001F3EC1" w:rsidRDefault="00840978" w:rsidP="001F3EC1">
      <w:pPr>
        <w:numPr>
          <w:ilvl w:val="1"/>
          <w:numId w:val="4"/>
        </w:numPr>
        <w:spacing w:before="100" w:beforeAutospacing="1" w:after="100" w:afterAutospacing="1" w:line="240" w:lineRule="auto"/>
        <w:rPr>
          <w:rFonts w:cs="Calibri"/>
          <w:sz w:val="24"/>
          <w:szCs w:val="24"/>
        </w:rPr>
      </w:pPr>
      <w:r>
        <w:rPr>
          <w:rFonts w:cs="Calibri"/>
          <w:sz w:val="24"/>
          <w:szCs w:val="24"/>
        </w:rPr>
        <w:lastRenderedPageBreak/>
        <w:t>Oversees</w:t>
      </w:r>
      <w:r w:rsidR="00163202">
        <w:rPr>
          <w:rFonts w:cs="Calibri"/>
          <w:sz w:val="24"/>
          <w:szCs w:val="24"/>
        </w:rPr>
        <w:t xml:space="preserve"> </w:t>
      </w:r>
      <w:r w:rsidR="008F7894" w:rsidRPr="001F3EC1">
        <w:rPr>
          <w:rFonts w:cs="Calibri"/>
          <w:sz w:val="24"/>
          <w:szCs w:val="24"/>
        </w:rPr>
        <w:t>th</w:t>
      </w:r>
      <w:r w:rsidR="00163202">
        <w:rPr>
          <w:rFonts w:cs="Calibri"/>
          <w:sz w:val="24"/>
          <w:szCs w:val="24"/>
        </w:rPr>
        <w:t>e</w:t>
      </w:r>
      <w:r w:rsidR="008F7894" w:rsidRPr="001F3EC1">
        <w:rPr>
          <w:rFonts w:cs="Calibri"/>
          <w:sz w:val="24"/>
          <w:szCs w:val="24"/>
        </w:rPr>
        <w:t xml:space="preserve"> </w:t>
      </w:r>
      <w:r w:rsidR="00516525">
        <w:rPr>
          <w:rFonts w:cs="Calibri"/>
          <w:sz w:val="24"/>
          <w:szCs w:val="24"/>
        </w:rPr>
        <w:t xml:space="preserve">Help Desk for the </w:t>
      </w:r>
      <w:r w:rsidR="00825DC2">
        <w:rPr>
          <w:rFonts w:cs="Calibri"/>
          <w:sz w:val="24"/>
          <w:szCs w:val="24"/>
        </w:rPr>
        <w:t xml:space="preserve">Information Systems </w:t>
      </w:r>
      <w:r w:rsidR="00516525">
        <w:rPr>
          <w:rFonts w:cs="Calibri"/>
          <w:sz w:val="24"/>
          <w:szCs w:val="24"/>
        </w:rPr>
        <w:t>Department</w:t>
      </w:r>
      <w:r w:rsidR="00163202">
        <w:rPr>
          <w:rFonts w:cs="Calibri"/>
          <w:sz w:val="24"/>
          <w:szCs w:val="24"/>
        </w:rPr>
        <w:t xml:space="preserve">. </w:t>
      </w:r>
      <w:r w:rsidR="0009453F">
        <w:rPr>
          <w:rFonts w:cs="Calibri"/>
          <w:sz w:val="24"/>
          <w:szCs w:val="24"/>
        </w:rPr>
        <w:t>E</w:t>
      </w:r>
      <w:r w:rsidR="0099012F">
        <w:rPr>
          <w:rFonts w:cs="Calibri"/>
          <w:sz w:val="24"/>
          <w:szCs w:val="24"/>
        </w:rPr>
        <w:t>nsure</w:t>
      </w:r>
      <w:r w:rsidR="0009453F">
        <w:rPr>
          <w:rFonts w:cs="Calibri"/>
          <w:sz w:val="24"/>
          <w:szCs w:val="24"/>
        </w:rPr>
        <w:t>s</w:t>
      </w:r>
      <w:r w:rsidR="0099012F">
        <w:rPr>
          <w:rFonts w:cs="Calibri"/>
          <w:sz w:val="24"/>
          <w:szCs w:val="24"/>
        </w:rPr>
        <w:t xml:space="preserve"> response times are </w:t>
      </w:r>
      <w:r w:rsidR="008D4AB5">
        <w:rPr>
          <w:rFonts w:cs="Calibri"/>
          <w:sz w:val="24"/>
          <w:szCs w:val="24"/>
        </w:rPr>
        <w:t xml:space="preserve">being </w:t>
      </w:r>
      <w:r w:rsidR="0099012F">
        <w:rPr>
          <w:rFonts w:cs="Calibri"/>
          <w:sz w:val="24"/>
          <w:szCs w:val="24"/>
        </w:rPr>
        <w:t>met</w:t>
      </w:r>
      <w:r w:rsidR="003429F5">
        <w:rPr>
          <w:rFonts w:cs="Calibri"/>
          <w:sz w:val="24"/>
          <w:szCs w:val="24"/>
        </w:rPr>
        <w:t xml:space="preserve"> and </w:t>
      </w:r>
      <w:r w:rsidR="0009453F">
        <w:rPr>
          <w:rFonts w:cs="Calibri"/>
          <w:sz w:val="24"/>
          <w:szCs w:val="24"/>
        </w:rPr>
        <w:t xml:space="preserve">tickets are </w:t>
      </w:r>
      <w:r w:rsidR="00853FA2">
        <w:rPr>
          <w:rFonts w:cs="Calibri"/>
          <w:sz w:val="24"/>
          <w:szCs w:val="24"/>
        </w:rPr>
        <w:t>appropriately categorized</w:t>
      </w:r>
      <w:r w:rsidR="003429F5">
        <w:rPr>
          <w:rFonts w:cs="Calibri"/>
          <w:sz w:val="24"/>
          <w:szCs w:val="24"/>
        </w:rPr>
        <w:t xml:space="preserve">. </w:t>
      </w:r>
      <w:r w:rsidR="0099012F">
        <w:rPr>
          <w:rFonts w:cs="Calibri"/>
          <w:sz w:val="24"/>
          <w:szCs w:val="24"/>
        </w:rPr>
        <w:t xml:space="preserve"> </w:t>
      </w:r>
      <w:r w:rsidR="00250E55">
        <w:rPr>
          <w:rFonts w:cs="Calibri"/>
          <w:sz w:val="24"/>
          <w:szCs w:val="24"/>
        </w:rPr>
        <w:t xml:space="preserve">Makes sure </w:t>
      </w:r>
      <w:r w:rsidR="0099012F">
        <w:rPr>
          <w:rFonts w:cs="Calibri"/>
          <w:sz w:val="24"/>
          <w:szCs w:val="24"/>
        </w:rPr>
        <w:t>that SFCU service standards are being adhered to.</w:t>
      </w:r>
      <w:r w:rsidR="00163202">
        <w:rPr>
          <w:rFonts w:cs="Calibri"/>
          <w:sz w:val="24"/>
          <w:szCs w:val="24"/>
        </w:rPr>
        <w:t xml:space="preserve"> </w:t>
      </w:r>
    </w:p>
    <w:p w14:paraId="4FB27E34" w14:textId="028C5084" w:rsidR="006D198F" w:rsidRDefault="006D198F" w:rsidP="001F3EC1">
      <w:pPr>
        <w:numPr>
          <w:ilvl w:val="1"/>
          <w:numId w:val="4"/>
        </w:numPr>
        <w:spacing w:before="100" w:beforeAutospacing="1" w:after="100" w:afterAutospacing="1" w:line="240" w:lineRule="auto"/>
        <w:rPr>
          <w:rFonts w:cs="Calibri"/>
          <w:sz w:val="24"/>
          <w:szCs w:val="24"/>
        </w:rPr>
      </w:pPr>
      <w:r>
        <w:rPr>
          <w:rFonts w:cs="Calibri"/>
          <w:sz w:val="24"/>
          <w:szCs w:val="24"/>
        </w:rPr>
        <w:t xml:space="preserve">Actively contributes as a member of the Information Technology Steering Committee and Innovation and Product Development Committee. </w:t>
      </w:r>
    </w:p>
    <w:p w14:paraId="356BA7A5" w14:textId="77777777" w:rsidR="00694E6D" w:rsidRDefault="00575910" w:rsidP="00694E6D">
      <w:pPr>
        <w:numPr>
          <w:ilvl w:val="1"/>
          <w:numId w:val="4"/>
        </w:numPr>
        <w:spacing w:before="100" w:beforeAutospacing="1" w:after="100" w:afterAutospacing="1" w:line="240" w:lineRule="auto"/>
        <w:rPr>
          <w:rFonts w:cs="Calibri"/>
          <w:sz w:val="24"/>
          <w:szCs w:val="24"/>
        </w:rPr>
      </w:pPr>
      <w:r>
        <w:rPr>
          <w:rFonts w:cs="Calibri"/>
          <w:sz w:val="24"/>
          <w:szCs w:val="24"/>
        </w:rPr>
        <w:t>Oversees the creation of</w:t>
      </w:r>
      <w:r w:rsidR="00443120">
        <w:rPr>
          <w:rFonts w:cs="Calibri"/>
          <w:sz w:val="24"/>
          <w:szCs w:val="24"/>
        </w:rPr>
        <w:t xml:space="preserve"> access controls </w:t>
      </w:r>
      <w:r w:rsidR="00AB5B3B">
        <w:rPr>
          <w:rFonts w:cs="Calibri"/>
          <w:sz w:val="24"/>
          <w:szCs w:val="24"/>
        </w:rPr>
        <w:t>(</w:t>
      </w:r>
      <w:r w:rsidR="00FC2BF1">
        <w:rPr>
          <w:rFonts w:cs="Calibri"/>
          <w:sz w:val="24"/>
          <w:szCs w:val="24"/>
        </w:rPr>
        <w:t>users and role</w:t>
      </w:r>
      <w:r w:rsidR="00443120">
        <w:rPr>
          <w:rFonts w:cs="Calibri"/>
          <w:sz w:val="24"/>
          <w:szCs w:val="24"/>
        </w:rPr>
        <w:t>s</w:t>
      </w:r>
      <w:r w:rsidR="00AB5B3B">
        <w:rPr>
          <w:rFonts w:cs="Calibri"/>
          <w:sz w:val="24"/>
          <w:szCs w:val="24"/>
        </w:rPr>
        <w:t>)</w:t>
      </w:r>
      <w:r w:rsidR="00443120">
        <w:rPr>
          <w:rFonts w:cs="Calibri"/>
          <w:sz w:val="24"/>
          <w:szCs w:val="24"/>
        </w:rPr>
        <w:t xml:space="preserve"> </w:t>
      </w:r>
      <w:r w:rsidR="00D50BE4">
        <w:rPr>
          <w:rFonts w:cs="Calibri"/>
          <w:sz w:val="24"/>
          <w:szCs w:val="24"/>
        </w:rPr>
        <w:t xml:space="preserve">for all </w:t>
      </w:r>
      <w:r w:rsidR="00DC5990">
        <w:rPr>
          <w:rFonts w:cs="Calibri"/>
          <w:sz w:val="24"/>
          <w:szCs w:val="24"/>
        </w:rPr>
        <w:t xml:space="preserve">information </w:t>
      </w:r>
      <w:r w:rsidR="00D50BE4">
        <w:rPr>
          <w:rFonts w:cs="Calibri"/>
          <w:sz w:val="24"/>
          <w:szCs w:val="24"/>
        </w:rPr>
        <w:t>systems</w:t>
      </w:r>
      <w:r w:rsidR="00443120">
        <w:rPr>
          <w:rFonts w:cs="Calibri"/>
          <w:sz w:val="24"/>
          <w:szCs w:val="24"/>
        </w:rPr>
        <w:t>,</w:t>
      </w:r>
      <w:r w:rsidR="00D50BE4">
        <w:rPr>
          <w:rFonts w:cs="Calibri"/>
          <w:sz w:val="24"/>
          <w:szCs w:val="24"/>
        </w:rPr>
        <w:t xml:space="preserve"> </w:t>
      </w:r>
      <w:r w:rsidR="00FC2BF1">
        <w:rPr>
          <w:rFonts w:cs="Calibri"/>
          <w:sz w:val="24"/>
          <w:szCs w:val="24"/>
        </w:rPr>
        <w:t>using the principle of least privilege.</w:t>
      </w:r>
    </w:p>
    <w:p w14:paraId="50C0F563" w14:textId="67AEBBE8" w:rsidR="00F3787B" w:rsidRPr="00694E6D" w:rsidRDefault="00D159E8" w:rsidP="00694E6D">
      <w:pPr>
        <w:numPr>
          <w:ilvl w:val="1"/>
          <w:numId w:val="4"/>
        </w:numPr>
        <w:spacing w:before="100" w:beforeAutospacing="1" w:after="100" w:afterAutospacing="1" w:line="240" w:lineRule="auto"/>
        <w:rPr>
          <w:rFonts w:cs="Calibri"/>
          <w:sz w:val="24"/>
          <w:szCs w:val="24"/>
        </w:rPr>
      </w:pPr>
      <w:r w:rsidRPr="00694E6D">
        <w:rPr>
          <w:rFonts w:cs="Calibri"/>
          <w:spacing w:val="-3"/>
          <w:sz w:val="24"/>
          <w:szCs w:val="24"/>
          <w:lang w:val="en-GB"/>
        </w:rPr>
        <w:t xml:space="preserve">Establishes change management processes and </w:t>
      </w:r>
      <w:r w:rsidR="00CA639E" w:rsidRPr="00694E6D">
        <w:rPr>
          <w:rFonts w:cs="Calibri"/>
          <w:spacing w:val="-3"/>
          <w:sz w:val="24"/>
          <w:szCs w:val="24"/>
          <w:lang w:val="en-GB"/>
        </w:rPr>
        <w:t xml:space="preserve">makes sure they are consistently followed. </w:t>
      </w:r>
    </w:p>
    <w:p w14:paraId="685B4F67" w14:textId="77777777" w:rsidR="00F3787B" w:rsidRPr="00F3787B" w:rsidRDefault="00F3787B" w:rsidP="00F3787B">
      <w:pPr>
        <w:tabs>
          <w:tab w:val="left" w:pos="-720"/>
        </w:tabs>
        <w:suppressAutoHyphens/>
        <w:spacing w:after="0" w:line="240" w:lineRule="auto"/>
        <w:ind w:left="1080"/>
        <w:jc w:val="both"/>
        <w:rPr>
          <w:rFonts w:cs="Calibri"/>
          <w:spacing w:val="-3"/>
          <w:sz w:val="24"/>
          <w:szCs w:val="24"/>
          <w:lang w:val="en-GB"/>
        </w:rPr>
      </w:pPr>
    </w:p>
    <w:p w14:paraId="11A3F9F5" w14:textId="15AE09F7" w:rsidR="00713AC5" w:rsidRPr="0092726F" w:rsidRDefault="00713AC5" w:rsidP="0092726F">
      <w:pPr>
        <w:numPr>
          <w:ilvl w:val="0"/>
          <w:numId w:val="4"/>
        </w:numPr>
        <w:spacing w:before="100" w:beforeAutospacing="1" w:after="100" w:afterAutospacing="1" w:line="240" w:lineRule="auto"/>
        <w:rPr>
          <w:rFonts w:cs="Calibri"/>
          <w:sz w:val="24"/>
          <w:szCs w:val="24"/>
        </w:rPr>
      </w:pPr>
      <w:r w:rsidRPr="0092726F">
        <w:rPr>
          <w:rFonts w:cs="Calibri"/>
          <w:b/>
          <w:u w:val="single"/>
        </w:rPr>
        <w:t xml:space="preserve">Business Continuity </w:t>
      </w:r>
      <w:r w:rsidR="004E1E90" w:rsidRPr="0092726F">
        <w:rPr>
          <w:rFonts w:cs="Calibri"/>
          <w:b/>
          <w:u w:val="single"/>
        </w:rPr>
        <w:t>&amp;</w:t>
      </w:r>
      <w:r w:rsidRPr="0092726F">
        <w:rPr>
          <w:rFonts w:cs="Calibri"/>
          <w:b/>
          <w:u w:val="single"/>
        </w:rPr>
        <w:t xml:space="preserve"> </w:t>
      </w:r>
      <w:r w:rsidR="00BC5FF5" w:rsidRPr="0092726F">
        <w:rPr>
          <w:rFonts w:cs="Calibri"/>
          <w:b/>
          <w:u w:val="single"/>
        </w:rPr>
        <w:t xml:space="preserve">Disaster </w:t>
      </w:r>
      <w:r w:rsidRPr="0092726F">
        <w:rPr>
          <w:rFonts w:cs="Calibri"/>
          <w:b/>
          <w:u w:val="single"/>
        </w:rPr>
        <w:t>Recovery</w:t>
      </w:r>
    </w:p>
    <w:p w14:paraId="0539C109" w14:textId="0B533C99" w:rsidR="00710D2B" w:rsidRPr="00C20CEE" w:rsidRDefault="00D13585" w:rsidP="0092726F">
      <w:pPr>
        <w:pStyle w:val="ListParagraph"/>
        <w:numPr>
          <w:ilvl w:val="1"/>
          <w:numId w:val="4"/>
        </w:numPr>
        <w:tabs>
          <w:tab w:val="left" w:pos="-720"/>
        </w:tabs>
        <w:suppressAutoHyphens/>
        <w:contextualSpacing/>
        <w:rPr>
          <w:rFonts w:ascii="Calibri" w:hAnsi="Calibri" w:cs="Calibri"/>
          <w:spacing w:val="-3"/>
          <w:lang w:val="en-GB"/>
        </w:rPr>
      </w:pPr>
      <w:r>
        <w:rPr>
          <w:rFonts w:ascii="Calibri" w:hAnsi="Calibri" w:cs="Calibri"/>
        </w:rPr>
        <w:t>Oversees</w:t>
      </w:r>
      <w:r w:rsidR="00713AC5" w:rsidRPr="00271A1D">
        <w:rPr>
          <w:rFonts w:ascii="Calibri" w:hAnsi="Calibri" w:cs="Calibri"/>
        </w:rPr>
        <w:t xml:space="preserve"> the </w:t>
      </w:r>
      <w:r w:rsidR="004E1E90">
        <w:rPr>
          <w:rFonts w:ascii="Calibri" w:hAnsi="Calibri" w:cs="Calibri"/>
        </w:rPr>
        <w:t>credit union’s</w:t>
      </w:r>
      <w:r w:rsidR="00713AC5" w:rsidRPr="00271A1D">
        <w:rPr>
          <w:rFonts w:ascii="Calibri" w:hAnsi="Calibri" w:cs="Calibri"/>
        </w:rPr>
        <w:t xml:space="preserve"> </w:t>
      </w:r>
      <w:r w:rsidR="00CD7F50">
        <w:rPr>
          <w:rFonts w:ascii="Calibri" w:hAnsi="Calibri" w:cs="Calibri"/>
        </w:rPr>
        <w:t>B</w:t>
      </w:r>
      <w:r w:rsidR="00710D2B">
        <w:rPr>
          <w:rFonts w:ascii="Calibri" w:hAnsi="Calibri" w:cs="Calibri"/>
        </w:rPr>
        <w:t xml:space="preserve">usiness </w:t>
      </w:r>
      <w:r w:rsidR="00CD7F50">
        <w:rPr>
          <w:rFonts w:ascii="Calibri" w:hAnsi="Calibri" w:cs="Calibri"/>
        </w:rPr>
        <w:t>C</w:t>
      </w:r>
      <w:r w:rsidR="00710D2B">
        <w:rPr>
          <w:rFonts w:ascii="Calibri" w:hAnsi="Calibri" w:cs="Calibri"/>
        </w:rPr>
        <w:t>ontinuity</w:t>
      </w:r>
      <w:r w:rsidR="00CD7F50">
        <w:rPr>
          <w:rFonts w:ascii="Calibri" w:hAnsi="Calibri" w:cs="Calibri"/>
        </w:rPr>
        <w:t xml:space="preserve"> P</w:t>
      </w:r>
      <w:r w:rsidR="00710D2B">
        <w:rPr>
          <w:rFonts w:ascii="Calibri" w:hAnsi="Calibri" w:cs="Calibri"/>
        </w:rPr>
        <w:t xml:space="preserve">rogram. </w:t>
      </w:r>
      <w:r w:rsidR="002F5500">
        <w:rPr>
          <w:rFonts w:ascii="Calibri" w:hAnsi="Calibri" w:cs="Calibri"/>
        </w:rPr>
        <w:t>Updates</w:t>
      </w:r>
      <w:r>
        <w:rPr>
          <w:rFonts w:ascii="Calibri" w:hAnsi="Calibri" w:cs="Calibri"/>
        </w:rPr>
        <w:t xml:space="preserve"> the</w:t>
      </w:r>
      <w:r w:rsidR="002F5500">
        <w:rPr>
          <w:rFonts w:ascii="Calibri" w:hAnsi="Calibri" w:cs="Calibri"/>
        </w:rPr>
        <w:t xml:space="preserve"> </w:t>
      </w:r>
      <w:r w:rsidR="00935964">
        <w:rPr>
          <w:rFonts w:ascii="Calibri" w:hAnsi="Calibri" w:cs="Calibri"/>
        </w:rPr>
        <w:t>Business Continuity Plan monthly.</w:t>
      </w:r>
    </w:p>
    <w:p w14:paraId="3594986D" w14:textId="131E2E6E" w:rsidR="0096010F" w:rsidRPr="0096010F" w:rsidRDefault="00C20CEE" w:rsidP="00710D2B">
      <w:pPr>
        <w:pStyle w:val="ListParagraph"/>
        <w:numPr>
          <w:ilvl w:val="1"/>
          <w:numId w:val="4"/>
        </w:numPr>
        <w:tabs>
          <w:tab w:val="left" w:pos="-720"/>
        </w:tabs>
        <w:suppressAutoHyphens/>
        <w:contextualSpacing/>
        <w:jc w:val="both"/>
        <w:rPr>
          <w:rFonts w:ascii="Calibri" w:hAnsi="Calibri" w:cs="Calibri"/>
          <w:spacing w:val="-3"/>
          <w:lang w:val="en-GB"/>
        </w:rPr>
      </w:pPr>
      <w:r>
        <w:rPr>
          <w:rFonts w:ascii="Calibri" w:hAnsi="Calibri" w:cs="Calibri"/>
        </w:rPr>
        <w:t xml:space="preserve">Serves as an advisor </w:t>
      </w:r>
      <w:r w:rsidR="003A109A">
        <w:rPr>
          <w:rFonts w:ascii="Calibri" w:hAnsi="Calibri" w:cs="Calibri"/>
        </w:rPr>
        <w:t>to other department</w:t>
      </w:r>
      <w:r w:rsidR="001431A9">
        <w:rPr>
          <w:rFonts w:ascii="Calibri" w:hAnsi="Calibri" w:cs="Calibri"/>
        </w:rPr>
        <w:t>s</w:t>
      </w:r>
      <w:r w:rsidR="003A109A">
        <w:rPr>
          <w:rFonts w:ascii="Calibri" w:hAnsi="Calibri" w:cs="Calibri"/>
        </w:rPr>
        <w:t xml:space="preserve"> in the creation of disaster recovery plans</w:t>
      </w:r>
      <w:r w:rsidR="001431A9">
        <w:rPr>
          <w:rFonts w:ascii="Calibri" w:hAnsi="Calibri" w:cs="Calibri"/>
        </w:rPr>
        <w:t xml:space="preserve">. </w:t>
      </w:r>
    </w:p>
    <w:p w14:paraId="2BC54ABB" w14:textId="5378744B" w:rsidR="00C20CEE" w:rsidRPr="0096010F" w:rsidRDefault="0096010F" w:rsidP="0096010F">
      <w:pPr>
        <w:numPr>
          <w:ilvl w:val="1"/>
          <w:numId w:val="4"/>
        </w:numPr>
        <w:tabs>
          <w:tab w:val="left" w:pos="-720"/>
        </w:tabs>
        <w:suppressAutoHyphens/>
        <w:spacing w:after="0" w:line="240" w:lineRule="auto"/>
        <w:jc w:val="both"/>
        <w:rPr>
          <w:rFonts w:cs="Calibri"/>
          <w:spacing w:val="-3"/>
          <w:sz w:val="24"/>
          <w:szCs w:val="24"/>
          <w:lang w:val="en-GB"/>
        </w:rPr>
      </w:pPr>
      <w:r w:rsidRPr="00271A1D">
        <w:rPr>
          <w:rFonts w:eastAsia="Times New Roman" w:cs="Calibri"/>
          <w:sz w:val="24"/>
          <w:szCs w:val="24"/>
        </w:rPr>
        <w:t>Leads the Business Continuity/ Disaster Recovery team.</w:t>
      </w:r>
      <w:r w:rsidR="00993A8C" w:rsidRPr="0096010F">
        <w:rPr>
          <w:rFonts w:cs="Calibri"/>
        </w:rPr>
        <w:t xml:space="preserve"> </w:t>
      </w:r>
    </w:p>
    <w:p w14:paraId="6288C43A" w14:textId="6B7F844E" w:rsidR="003634F4" w:rsidRDefault="00484A09" w:rsidP="00713AC5">
      <w:pPr>
        <w:numPr>
          <w:ilvl w:val="1"/>
          <w:numId w:val="4"/>
        </w:numPr>
        <w:spacing w:after="0" w:line="240" w:lineRule="auto"/>
        <w:rPr>
          <w:rFonts w:eastAsia="Times New Roman" w:cs="Calibri"/>
          <w:snapToGrid w:val="0"/>
          <w:sz w:val="24"/>
          <w:szCs w:val="24"/>
        </w:rPr>
      </w:pPr>
      <w:r>
        <w:rPr>
          <w:rFonts w:eastAsia="Times New Roman" w:cs="Calibri"/>
          <w:snapToGrid w:val="0"/>
          <w:sz w:val="24"/>
          <w:szCs w:val="24"/>
        </w:rPr>
        <w:t xml:space="preserve">Facilitates </w:t>
      </w:r>
      <w:r w:rsidR="00156A50">
        <w:rPr>
          <w:rFonts w:eastAsia="Times New Roman" w:cs="Calibri"/>
          <w:snapToGrid w:val="0"/>
          <w:sz w:val="24"/>
          <w:szCs w:val="24"/>
        </w:rPr>
        <w:t>an</w:t>
      </w:r>
      <w:r>
        <w:rPr>
          <w:rFonts w:eastAsia="Times New Roman" w:cs="Calibri"/>
          <w:snapToGrid w:val="0"/>
          <w:sz w:val="24"/>
          <w:szCs w:val="24"/>
        </w:rPr>
        <w:t xml:space="preserve"> </w:t>
      </w:r>
      <w:r w:rsidR="00AA646F">
        <w:rPr>
          <w:rFonts w:eastAsia="Times New Roman" w:cs="Calibri"/>
          <w:snapToGrid w:val="0"/>
          <w:sz w:val="24"/>
          <w:szCs w:val="24"/>
        </w:rPr>
        <w:t>annual Business Impact A</w:t>
      </w:r>
      <w:r>
        <w:rPr>
          <w:rFonts w:eastAsia="Times New Roman" w:cs="Calibri"/>
          <w:snapToGrid w:val="0"/>
          <w:sz w:val="24"/>
          <w:szCs w:val="24"/>
        </w:rPr>
        <w:t>nalysis (BIA) with the Senior Team.</w:t>
      </w:r>
      <w:r w:rsidR="00EF121C">
        <w:rPr>
          <w:rFonts w:eastAsia="Times New Roman" w:cs="Calibri"/>
          <w:snapToGrid w:val="0"/>
          <w:sz w:val="24"/>
          <w:szCs w:val="24"/>
        </w:rPr>
        <w:t xml:space="preserve"> </w:t>
      </w:r>
    </w:p>
    <w:p w14:paraId="6E6DB7BD" w14:textId="77AB5DFE" w:rsidR="00EB7267" w:rsidRDefault="00F62526" w:rsidP="00713AC5">
      <w:pPr>
        <w:numPr>
          <w:ilvl w:val="1"/>
          <w:numId w:val="4"/>
        </w:numPr>
        <w:spacing w:after="0" w:line="240" w:lineRule="auto"/>
        <w:rPr>
          <w:rFonts w:eastAsia="Times New Roman" w:cs="Calibri"/>
          <w:snapToGrid w:val="0"/>
          <w:sz w:val="24"/>
          <w:szCs w:val="24"/>
        </w:rPr>
      </w:pPr>
      <w:r>
        <w:rPr>
          <w:rFonts w:eastAsia="Times New Roman" w:cs="Calibri"/>
          <w:snapToGrid w:val="0"/>
          <w:sz w:val="24"/>
          <w:szCs w:val="24"/>
        </w:rPr>
        <w:t xml:space="preserve">Performs </w:t>
      </w:r>
      <w:r w:rsidR="003634F4">
        <w:rPr>
          <w:rFonts w:eastAsia="Times New Roman" w:cs="Calibri"/>
          <w:snapToGrid w:val="0"/>
          <w:sz w:val="24"/>
          <w:szCs w:val="24"/>
        </w:rPr>
        <w:t>an</w:t>
      </w:r>
      <w:r w:rsidR="00713AC5" w:rsidRPr="00271A1D">
        <w:rPr>
          <w:rFonts w:eastAsia="Times New Roman" w:cs="Calibri"/>
          <w:snapToGrid w:val="0"/>
          <w:sz w:val="24"/>
          <w:szCs w:val="24"/>
        </w:rPr>
        <w:t xml:space="preserve"> annual</w:t>
      </w:r>
      <w:r w:rsidR="00AA646F">
        <w:rPr>
          <w:rFonts w:eastAsia="Times New Roman" w:cs="Calibri"/>
          <w:snapToGrid w:val="0"/>
          <w:sz w:val="24"/>
          <w:szCs w:val="24"/>
        </w:rPr>
        <w:t xml:space="preserve"> Business Continuity</w:t>
      </w:r>
      <w:r w:rsidR="00713AC5" w:rsidRPr="00271A1D">
        <w:rPr>
          <w:rFonts w:eastAsia="Times New Roman" w:cs="Calibri"/>
          <w:snapToGrid w:val="0"/>
          <w:sz w:val="24"/>
          <w:szCs w:val="24"/>
        </w:rPr>
        <w:t xml:space="preserve"> Risk Assessment</w:t>
      </w:r>
      <w:r>
        <w:rPr>
          <w:rFonts w:eastAsia="Times New Roman" w:cs="Calibri"/>
          <w:snapToGrid w:val="0"/>
          <w:sz w:val="24"/>
          <w:szCs w:val="24"/>
        </w:rPr>
        <w:t xml:space="preserve"> with the Business Continuity/Disaster Recovery team,</w:t>
      </w:r>
      <w:r w:rsidR="003634F4">
        <w:rPr>
          <w:rFonts w:eastAsia="Times New Roman" w:cs="Calibri"/>
          <w:snapToGrid w:val="0"/>
          <w:sz w:val="24"/>
          <w:szCs w:val="24"/>
        </w:rPr>
        <w:t xml:space="preserve"> after the BIA is completed.</w:t>
      </w:r>
    </w:p>
    <w:p w14:paraId="4709DBA4" w14:textId="2F4F534E" w:rsidR="00E045D2" w:rsidRDefault="00E045D2" w:rsidP="00713AC5">
      <w:pPr>
        <w:numPr>
          <w:ilvl w:val="1"/>
          <w:numId w:val="4"/>
        </w:numPr>
        <w:spacing w:after="0" w:line="240" w:lineRule="auto"/>
        <w:rPr>
          <w:rFonts w:eastAsia="Times New Roman" w:cs="Calibri"/>
          <w:snapToGrid w:val="0"/>
          <w:sz w:val="24"/>
          <w:szCs w:val="24"/>
        </w:rPr>
      </w:pPr>
      <w:r>
        <w:rPr>
          <w:rFonts w:eastAsia="Times New Roman" w:cs="Calibri"/>
          <w:snapToGrid w:val="0"/>
          <w:sz w:val="24"/>
          <w:szCs w:val="24"/>
        </w:rPr>
        <w:t>Develops</w:t>
      </w:r>
      <w:r w:rsidR="00F83EE8" w:rsidRPr="00F83EE8">
        <w:rPr>
          <w:rFonts w:eastAsia="Times New Roman" w:cs="Calibri"/>
          <w:snapToGrid w:val="0"/>
          <w:sz w:val="24"/>
          <w:szCs w:val="24"/>
        </w:rPr>
        <w:t xml:space="preserve"> a comprehensive </w:t>
      </w:r>
      <w:r w:rsidR="00D83BEE">
        <w:rPr>
          <w:rFonts w:eastAsia="Times New Roman" w:cs="Calibri"/>
          <w:snapToGrid w:val="0"/>
          <w:sz w:val="24"/>
          <w:szCs w:val="24"/>
        </w:rPr>
        <w:t>disaster recovery</w:t>
      </w:r>
      <w:r w:rsidR="00F83EE8" w:rsidRPr="00F83EE8">
        <w:rPr>
          <w:rFonts w:eastAsia="Times New Roman" w:cs="Calibri"/>
          <w:snapToGrid w:val="0"/>
          <w:sz w:val="24"/>
          <w:szCs w:val="24"/>
        </w:rPr>
        <w:t xml:space="preserve"> testing program </w:t>
      </w:r>
      <w:r w:rsidR="00C4120F">
        <w:rPr>
          <w:rFonts w:eastAsia="Times New Roman" w:cs="Calibri"/>
          <w:snapToGrid w:val="0"/>
          <w:sz w:val="24"/>
          <w:szCs w:val="24"/>
        </w:rPr>
        <w:t>based upon</w:t>
      </w:r>
      <w:r w:rsidR="00354016">
        <w:rPr>
          <w:rFonts w:eastAsia="Times New Roman" w:cs="Calibri"/>
          <w:snapToGrid w:val="0"/>
          <w:sz w:val="24"/>
          <w:szCs w:val="24"/>
        </w:rPr>
        <w:t xml:space="preserve"> </w:t>
      </w:r>
      <w:r w:rsidR="00C4120F">
        <w:rPr>
          <w:rFonts w:eastAsia="Times New Roman" w:cs="Calibri"/>
          <w:snapToGrid w:val="0"/>
          <w:sz w:val="24"/>
          <w:szCs w:val="24"/>
        </w:rPr>
        <w:t>the Business Continuity Risk Assessment.</w:t>
      </w:r>
      <w:r w:rsidR="00044954">
        <w:rPr>
          <w:rFonts w:eastAsia="Times New Roman" w:cs="Calibri"/>
          <w:snapToGrid w:val="0"/>
          <w:sz w:val="24"/>
          <w:szCs w:val="24"/>
        </w:rPr>
        <w:t xml:space="preserve"> Reports the results of testing to the IT Steering Committee.</w:t>
      </w:r>
    </w:p>
    <w:p w14:paraId="6B60C961" w14:textId="12020C12" w:rsidR="00734000" w:rsidRPr="00F3787B" w:rsidRDefault="00713AC5" w:rsidP="00FF7B54">
      <w:pPr>
        <w:numPr>
          <w:ilvl w:val="1"/>
          <w:numId w:val="4"/>
        </w:numPr>
        <w:tabs>
          <w:tab w:val="left" w:pos="-720"/>
        </w:tabs>
        <w:suppressAutoHyphens/>
        <w:spacing w:after="0" w:line="240" w:lineRule="auto"/>
        <w:jc w:val="both"/>
        <w:rPr>
          <w:rFonts w:cs="Calibri"/>
          <w:spacing w:val="-3"/>
          <w:sz w:val="24"/>
          <w:szCs w:val="24"/>
          <w:lang w:val="en-GB"/>
        </w:rPr>
      </w:pPr>
      <w:r w:rsidRPr="00271A1D">
        <w:rPr>
          <w:rFonts w:eastAsia="Times New Roman" w:cs="Calibri"/>
          <w:snapToGrid w:val="0"/>
          <w:sz w:val="24"/>
          <w:szCs w:val="24"/>
        </w:rPr>
        <w:t xml:space="preserve">Develops and delivers </w:t>
      </w:r>
      <w:r w:rsidR="006750FF">
        <w:rPr>
          <w:rFonts w:eastAsia="Times New Roman" w:cs="Calibri"/>
          <w:snapToGrid w:val="0"/>
          <w:sz w:val="24"/>
          <w:szCs w:val="24"/>
        </w:rPr>
        <w:t>an</w:t>
      </w:r>
      <w:r w:rsidRPr="00271A1D">
        <w:rPr>
          <w:rFonts w:eastAsia="Times New Roman" w:cs="Calibri"/>
          <w:snapToGrid w:val="0"/>
          <w:sz w:val="24"/>
          <w:szCs w:val="24"/>
        </w:rPr>
        <w:t xml:space="preserve"> Annual Business Continuity Report to the Board. </w:t>
      </w:r>
    </w:p>
    <w:p w14:paraId="7395C65C" w14:textId="77777777" w:rsidR="00F3787B" w:rsidRPr="00FF7B54" w:rsidRDefault="00F3787B" w:rsidP="00F3787B">
      <w:pPr>
        <w:tabs>
          <w:tab w:val="left" w:pos="-720"/>
        </w:tabs>
        <w:suppressAutoHyphens/>
        <w:spacing w:after="0" w:line="240" w:lineRule="auto"/>
        <w:ind w:left="1080"/>
        <w:jc w:val="both"/>
        <w:rPr>
          <w:rFonts w:cs="Calibri"/>
          <w:spacing w:val="-3"/>
          <w:sz w:val="24"/>
          <w:szCs w:val="24"/>
          <w:lang w:val="en-GB"/>
        </w:rPr>
      </w:pPr>
    </w:p>
    <w:p w14:paraId="1354DBCB" w14:textId="77777777" w:rsidR="003A2631" w:rsidRPr="00734000" w:rsidRDefault="003A2631" w:rsidP="003A2631">
      <w:pPr>
        <w:pStyle w:val="EndnoteText"/>
        <w:widowControl w:val="0"/>
        <w:numPr>
          <w:ilvl w:val="0"/>
          <w:numId w:val="4"/>
        </w:numPr>
        <w:rPr>
          <w:rFonts w:cs="Calibri"/>
          <w:b/>
          <w:sz w:val="24"/>
          <w:szCs w:val="24"/>
          <w:u w:val="single"/>
        </w:rPr>
      </w:pPr>
      <w:r w:rsidRPr="00734000">
        <w:rPr>
          <w:rFonts w:cs="Calibri"/>
          <w:b/>
          <w:sz w:val="24"/>
          <w:szCs w:val="24"/>
          <w:u w:val="single"/>
        </w:rPr>
        <w:t>Additional Responsibilities</w:t>
      </w:r>
    </w:p>
    <w:p w14:paraId="20F2C043" w14:textId="4C779444" w:rsidR="00734000" w:rsidRDefault="00734000" w:rsidP="00734000">
      <w:pPr>
        <w:numPr>
          <w:ilvl w:val="1"/>
          <w:numId w:val="4"/>
        </w:numPr>
        <w:tabs>
          <w:tab w:val="left" w:pos="-720"/>
        </w:tabs>
        <w:suppressAutoHyphens/>
        <w:spacing w:after="0" w:line="240" w:lineRule="auto"/>
        <w:jc w:val="both"/>
        <w:rPr>
          <w:rFonts w:cs="Calibri"/>
          <w:spacing w:val="-3"/>
          <w:sz w:val="24"/>
          <w:szCs w:val="24"/>
          <w:lang w:val="en-GB"/>
        </w:rPr>
      </w:pPr>
      <w:r w:rsidRPr="00734000">
        <w:rPr>
          <w:rFonts w:cs="Calibri"/>
          <w:spacing w:val="-3"/>
          <w:sz w:val="24"/>
          <w:szCs w:val="24"/>
          <w:lang w:val="en-GB"/>
        </w:rPr>
        <w:t>Subscribes to third-party service provider communications regarding updates, changes, release dates, maintenance times, etc. and shares this information with management and staff as required.</w:t>
      </w:r>
    </w:p>
    <w:p w14:paraId="227FC0E8" w14:textId="3064A520" w:rsidR="00F71230" w:rsidRPr="006E06C1" w:rsidRDefault="00F71230" w:rsidP="006E06C1">
      <w:pPr>
        <w:pStyle w:val="Title"/>
        <w:numPr>
          <w:ilvl w:val="1"/>
          <w:numId w:val="4"/>
        </w:numPr>
        <w:jc w:val="left"/>
        <w:rPr>
          <w:sz w:val="24"/>
        </w:rPr>
      </w:pPr>
      <w:r w:rsidRPr="007716F2">
        <w:rPr>
          <w:sz w:val="24"/>
        </w:rPr>
        <w:t>Participates in user/advisory groups and collaborates with other credit unions on best practices.</w:t>
      </w:r>
    </w:p>
    <w:p w14:paraId="1BC67F18" w14:textId="77777777" w:rsidR="00734000" w:rsidRPr="00734000" w:rsidRDefault="00734000" w:rsidP="00734000">
      <w:pPr>
        <w:numPr>
          <w:ilvl w:val="1"/>
          <w:numId w:val="4"/>
        </w:numPr>
        <w:tabs>
          <w:tab w:val="left" w:pos="-720"/>
        </w:tabs>
        <w:suppressAutoHyphens/>
        <w:spacing w:after="0" w:line="240" w:lineRule="auto"/>
        <w:jc w:val="both"/>
        <w:rPr>
          <w:rFonts w:cs="Calibri"/>
          <w:spacing w:val="-3"/>
          <w:sz w:val="24"/>
          <w:szCs w:val="24"/>
          <w:lang w:val="en-GB"/>
        </w:rPr>
      </w:pPr>
      <w:r w:rsidRPr="00734000">
        <w:rPr>
          <w:rFonts w:cs="Calibri"/>
          <w:spacing w:val="-3"/>
          <w:sz w:val="24"/>
          <w:szCs w:val="24"/>
          <w:lang w:val="en-GB"/>
        </w:rPr>
        <w:t>Provides adequate notice to end users for system maintenance.</w:t>
      </w:r>
    </w:p>
    <w:p w14:paraId="29066A67" w14:textId="77777777" w:rsidR="00734000" w:rsidRPr="00734000" w:rsidRDefault="00734000" w:rsidP="00734000">
      <w:pPr>
        <w:numPr>
          <w:ilvl w:val="1"/>
          <w:numId w:val="4"/>
        </w:numPr>
        <w:tabs>
          <w:tab w:val="left" w:pos="-720"/>
        </w:tabs>
        <w:suppressAutoHyphens/>
        <w:spacing w:after="0" w:line="240" w:lineRule="auto"/>
        <w:jc w:val="both"/>
        <w:rPr>
          <w:rFonts w:cs="Calibri"/>
          <w:spacing w:val="-3"/>
          <w:sz w:val="24"/>
          <w:szCs w:val="24"/>
          <w:lang w:val="en-GB"/>
        </w:rPr>
      </w:pPr>
      <w:r w:rsidRPr="00734000">
        <w:rPr>
          <w:rFonts w:cs="Calibri"/>
          <w:spacing w:val="-3"/>
          <w:sz w:val="24"/>
          <w:szCs w:val="24"/>
          <w:lang w:val="en-GB"/>
        </w:rPr>
        <w:t>Communicates when systems are unexpectedly down and provides alternate operating procedures.</w:t>
      </w:r>
    </w:p>
    <w:p w14:paraId="2AAD4C21" w14:textId="77777777" w:rsidR="00734000" w:rsidRPr="00734000" w:rsidRDefault="00734000" w:rsidP="00734000">
      <w:pPr>
        <w:numPr>
          <w:ilvl w:val="1"/>
          <w:numId w:val="4"/>
        </w:numPr>
        <w:tabs>
          <w:tab w:val="left" w:pos="-720"/>
        </w:tabs>
        <w:suppressAutoHyphens/>
        <w:spacing w:after="0" w:line="240" w:lineRule="auto"/>
        <w:jc w:val="both"/>
        <w:rPr>
          <w:rFonts w:cs="Calibri"/>
          <w:spacing w:val="-3"/>
          <w:sz w:val="24"/>
          <w:szCs w:val="24"/>
          <w:lang w:val="en-GB"/>
        </w:rPr>
      </w:pPr>
      <w:r w:rsidRPr="00734000">
        <w:rPr>
          <w:rFonts w:cs="Calibri"/>
          <w:spacing w:val="-3"/>
          <w:sz w:val="24"/>
          <w:szCs w:val="24"/>
          <w:lang w:val="en-GB"/>
        </w:rPr>
        <w:t>Attends meetings as required.</w:t>
      </w:r>
    </w:p>
    <w:p w14:paraId="554E6AAC" w14:textId="6CAFE509" w:rsidR="00734000" w:rsidRPr="00734000" w:rsidRDefault="00863917" w:rsidP="00734000">
      <w:pPr>
        <w:numPr>
          <w:ilvl w:val="1"/>
          <w:numId w:val="4"/>
        </w:numPr>
        <w:tabs>
          <w:tab w:val="left" w:pos="-720"/>
        </w:tabs>
        <w:suppressAutoHyphens/>
        <w:spacing w:after="0" w:line="240" w:lineRule="auto"/>
        <w:jc w:val="both"/>
        <w:rPr>
          <w:rFonts w:cs="Calibri"/>
          <w:spacing w:val="-3"/>
          <w:sz w:val="24"/>
          <w:szCs w:val="24"/>
          <w:lang w:val="en-GB"/>
        </w:rPr>
      </w:pPr>
      <w:r w:rsidRPr="00734000">
        <w:rPr>
          <w:rFonts w:cs="Calibri"/>
          <w:spacing w:val="-3"/>
          <w:sz w:val="24"/>
          <w:szCs w:val="24"/>
          <w:lang w:val="en-GB"/>
        </w:rPr>
        <w:t>Report</w:t>
      </w:r>
      <w:r w:rsidR="00734000" w:rsidRPr="00734000">
        <w:rPr>
          <w:rFonts w:cs="Calibri"/>
          <w:spacing w:val="-3"/>
          <w:sz w:val="24"/>
          <w:szCs w:val="24"/>
          <w:lang w:val="en-GB"/>
        </w:rPr>
        <w:t xml:space="preserve"> system issues that cannot be corrected by routine procedures to</w:t>
      </w:r>
      <w:r w:rsidR="00521CC2">
        <w:rPr>
          <w:rFonts w:cs="Calibri"/>
          <w:spacing w:val="-3"/>
          <w:sz w:val="24"/>
          <w:szCs w:val="24"/>
          <w:lang w:val="en-GB"/>
        </w:rPr>
        <w:t xml:space="preserve"> the CIO</w:t>
      </w:r>
      <w:r w:rsidR="00734000" w:rsidRPr="00734000">
        <w:rPr>
          <w:rFonts w:cs="Calibri"/>
          <w:spacing w:val="-3"/>
          <w:sz w:val="24"/>
          <w:szCs w:val="24"/>
          <w:lang w:val="en-GB"/>
        </w:rPr>
        <w:t>.</w:t>
      </w:r>
    </w:p>
    <w:p w14:paraId="3C5F3CC6" w14:textId="77777777" w:rsidR="00734000" w:rsidRPr="00734000" w:rsidRDefault="00734000" w:rsidP="00734000">
      <w:pPr>
        <w:numPr>
          <w:ilvl w:val="1"/>
          <w:numId w:val="4"/>
        </w:numPr>
        <w:tabs>
          <w:tab w:val="left" w:pos="-720"/>
        </w:tabs>
        <w:suppressAutoHyphens/>
        <w:spacing w:after="0" w:line="240" w:lineRule="auto"/>
        <w:jc w:val="both"/>
        <w:rPr>
          <w:rFonts w:cs="Calibri"/>
          <w:spacing w:val="-3"/>
          <w:sz w:val="24"/>
          <w:szCs w:val="24"/>
          <w:lang w:val="en-GB"/>
        </w:rPr>
      </w:pPr>
      <w:r w:rsidRPr="00734000">
        <w:rPr>
          <w:rFonts w:cs="Calibri"/>
          <w:spacing w:val="-3"/>
          <w:sz w:val="24"/>
          <w:szCs w:val="24"/>
          <w:lang w:val="en-GB"/>
        </w:rPr>
        <w:t>Completes special projects as assigned.</w:t>
      </w:r>
    </w:p>
    <w:p w14:paraId="2CAB4E2C" w14:textId="664514D0" w:rsidR="00734000" w:rsidRPr="00734000" w:rsidRDefault="00AC7FC8" w:rsidP="00734000">
      <w:pPr>
        <w:numPr>
          <w:ilvl w:val="1"/>
          <w:numId w:val="4"/>
        </w:numPr>
        <w:tabs>
          <w:tab w:val="left" w:pos="-720"/>
        </w:tabs>
        <w:suppressAutoHyphens/>
        <w:spacing w:after="0" w:line="240" w:lineRule="auto"/>
        <w:jc w:val="both"/>
        <w:rPr>
          <w:rFonts w:cs="Calibri"/>
          <w:spacing w:val="-3"/>
          <w:sz w:val="24"/>
          <w:szCs w:val="24"/>
          <w:lang w:val="en-GB"/>
        </w:rPr>
      </w:pPr>
      <w:r>
        <w:rPr>
          <w:rFonts w:cs="Calibri"/>
          <w:spacing w:val="-3"/>
          <w:sz w:val="24"/>
          <w:szCs w:val="24"/>
          <w:lang w:val="en-GB"/>
        </w:rPr>
        <w:t xml:space="preserve">Stays informed of </w:t>
      </w:r>
      <w:r w:rsidR="00110672">
        <w:rPr>
          <w:rFonts w:cs="Calibri"/>
          <w:spacing w:val="-3"/>
          <w:sz w:val="24"/>
          <w:szCs w:val="24"/>
          <w:lang w:val="en-GB"/>
        </w:rPr>
        <w:t xml:space="preserve">new </w:t>
      </w:r>
      <w:r w:rsidR="00734000" w:rsidRPr="00734000">
        <w:rPr>
          <w:rFonts w:cs="Calibri"/>
          <w:spacing w:val="-3"/>
          <w:sz w:val="24"/>
          <w:szCs w:val="24"/>
          <w:lang w:val="en-GB"/>
        </w:rPr>
        <w:t>technology and develops proposals for improvements to credit union systems.</w:t>
      </w:r>
    </w:p>
    <w:p w14:paraId="757EDDDE" w14:textId="3152E30C" w:rsidR="008629C6" w:rsidRPr="00734000" w:rsidRDefault="00734000" w:rsidP="00734000">
      <w:pPr>
        <w:numPr>
          <w:ilvl w:val="1"/>
          <w:numId w:val="4"/>
        </w:numPr>
        <w:tabs>
          <w:tab w:val="left" w:pos="-720"/>
        </w:tabs>
        <w:suppressAutoHyphens/>
        <w:spacing w:after="0" w:line="240" w:lineRule="auto"/>
        <w:jc w:val="both"/>
        <w:rPr>
          <w:rFonts w:cs="Calibri"/>
          <w:spacing w:val="-3"/>
          <w:sz w:val="24"/>
          <w:szCs w:val="24"/>
          <w:lang w:val="en-GB"/>
        </w:rPr>
      </w:pPr>
      <w:r w:rsidRPr="00734000">
        <w:rPr>
          <w:rFonts w:cs="Calibri"/>
          <w:spacing w:val="-3"/>
          <w:sz w:val="24"/>
          <w:szCs w:val="24"/>
          <w:lang w:val="en-GB"/>
        </w:rPr>
        <w:t>Serves as a technical advisor to management for system conversions.</w:t>
      </w:r>
    </w:p>
    <w:p w14:paraId="46C32B4F" w14:textId="77777777" w:rsidR="00CC3F82" w:rsidRDefault="00CC3F82" w:rsidP="00370BB4">
      <w:pPr>
        <w:pStyle w:val="NoSpacing"/>
      </w:pPr>
    </w:p>
    <w:p w14:paraId="48613DC8" w14:textId="77777777" w:rsidR="00C534E6" w:rsidRPr="00517395" w:rsidRDefault="00C534E6" w:rsidP="00C534E6">
      <w:pPr>
        <w:spacing w:after="0" w:line="240" w:lineRule="auto"/>
        <w:rPr>
          <w:rFonts w:eastAsia="Times New Roman"/>
          <w:b/>
          <w:sz w:val="24"/>
          <w:szCs w:val="24"/>
          <w:u w:val="single"/>
        </w:rPr>
      </w:pPr>
      <w:r w:rsidRPr="00517395">
        <w:rPr>
          <w:rFonts w:eastAsia="Times New Roman"/>
          <w:b/>
          <w:sz w:val="24"/>
          <w:szCs w:val="24"/>
          <w:u w:val="single"/>
        </w:rPr>
        <w:t xml:space="preserve">Expectations for Leadership Team   </w:t>
      </w:r>
    </w:p>
    <w:p w14:paraId="558BF174" w14:textId="7E0B4226" w:rsidR="00C534E6" w:rsidRPr="000369F4" w:rsidRDefault="00C534E6" w:rsidP="00E30AB9">
      <w:pPr>
        <w:numPr>
          <w:ilvl w:val="0"/>
          <w:numId w:val="41"/>
        </w:numPr>
        <w:spacing w:after="0" w:line="240" w:lineRule="auto"/>
        <w:rPr>
          <w:rFonts w:eastAsia="Times New Roman"/>
          <w:sz w:val="24"/>
          <w:szCs w:val="24"/>
        </w:rPr>
      </w:pPr>
      <w:r w:rsidRPr="000369F4">
        <w:rPr>
          <w:rFonts w:eastAsia="Times New Roman"/>
          <w:sz w:val="24"/>
          <w:szCs w:val="24"/>
        </w:rPr>
        <w:t>Supports, creates organizational awareness</w:t>
      </w:r>
      <w:r w:rsidR="00F3787B">
        <w:rPr>
          <w:rFonts w:eastAsia="Times New Roman"/>
          <w:sz w:val="24"/>
          <w:szCs w:val="24"/>
        </w:rPr>
        <w:t>,</w:t>
      </w:r>
      <w:r w:rsidRPr="000369F4">
        <w:rPr>
          <w:rFonts w:eastAsia="Times New Roman"/>
          <w:sz w:val="24"/>
          <w:szCs w:val="24"/>
        </w:rPr>
        <w:t xml:space="preserve"> and models Sun Federal’s mission, vision, values</w:t>
      </w:r>
      <w:r w:rsidR="00694E6D">
        <w:rPr>
          <w:rFonts w:eastAsia="Times New Roman"/>
          <w:sz w:val="24"/>
          <w:szCs w:val="24"/>
        </w:rPr>
        <w:t>,</w:t>
      </w:r>
      <w:r w:rsidRPr="000369F4">
        <w:rPr>
          <w:rFonts w:eastAsia="Times New Roman"/>
          <w:sz w:val="24"/>
          <w:szCs w:val="24"/>
        </w:rPr>
        <w:t xml:space="preserve"> and culture.</w:t>
      </w:r>
      <w:r>
        <w:rPr>
          <w:rFonts w:eastAsia="Times New Roman"/>
          <w:sz w:val="24"/>
          <w:szCs w:val="24"/>
        </w:rPr>
        <w:t xml:space="preserve">  Accepts responsibility to live Sun Federal’s culture.</w:t>
      </w:r>
    </w:p>
    <w:p w14:paraId="74BADA23" w14:textId="77777777" w:rsidR="00C534E6" w:rsidRPr="000369F4" w:rsidRDefault="00C534E6" w:rsidP="00E30AB9">
      <w:pPr>
        <w:numPr>
          <w:ilvl w:val="0"/>
          <w:numId w:val="41"/>
        </w:numPr>
        <w:spacing w:after="0" w:line="240" w:lineRule="auto"/>
        <w:rPr>
          <w:rFonts w:eastAsia="Times New Roman"/>
          <w:sz w:val="24"/>
          <w:szCs w:val="24"/>
        </w:rPr>
      </w:pPr>
      <w:r w:rsidRPr="000369F4">
        <w:rPr>
          <w:rFonts w:eastAsia="Times New Roman"/>
          <w:sz w:val="24"/>
          <w:szCs w:val="24"/>
        </w:rPr>
        <w:t>Positively influences others by demonstrating competency in Sun Federal’s Leadership Expectations:  Instilling a Shared Vision, Strategic Agility, Emotional Intelligence, Communication Skills, Business Acumen, Relationship Skills, Developing Individuals &amp; Teams and Service Orientation.</w:t>
      </w:r>
    </w:p>
    <w:p w14:paraId="3F4F593D" w14:textId="77777777" w:rsidR="00C534E6" w:rsidRPr="000369F4" w:rsidRDefault="00C534E6" w:rsidP="00E30AB9">
      <w:pPr>
        <w:numPr>
          <w:ilvl w:val="0"/>
          <w:numId w:val="41"/>
        </w:numPr>
        <w:spacing w:after="0" w:line="240" w:lineRule="auto"/>
        <w:rPr>
          <w:rFonts w:eastAsia="Times New Roman"/>
          <w:sz w:val="24"/>
          <w:szCs w:val="24"/>
        </w:rPr>
      </w:pPr>
      <w:r w:rsidRPr="000369F4">
        <w:rPr>
          <w:rFonts w:eastAsia="Times New Roman"/>
          <w:sz w:val="24"/>
          <w:szCs w:val="24"/>
        </w:rPr>
        <w:t>Actively models Sun Federal’s service behaviors and coaches employees to consistently follow them.</w:t>
      </w:r>
    </w:p>
    <w:p w14:paraId="621F61FC" w14:textId="41D34AE5" w:rsidR="00C534E6" w:rsidRPr="000369F4" w:rsidRDefault="00C534E6" w:rsidP="00E30AB9">
      <w:pPr>
        <w:numPr>
          <w:ilvl w:val="0"/>
          <w:numId w:val="41"/>
        </w:numPr>
        <w:spacing w:after="0" w:line="240" w:lineRule="auto"/>
        <w:rPr>
          <w:rFonts w:eastAsia="Times New Roman"/>
          <w:sz w:val="24"/>
          <w:szCs w:val="24"/>
        </w:rPr>
      </w:pPr>
      <w:r w:rsidRPr="000369F4">
        <w:rPr>
          <w:rFonts w:eastAsia="Times New Roman"/>
          <w:sz w:val="24"/>
          <w:szCs w:val="24"/>
        </w:rPr>
        <w:t>Shows professionalism, empathy</w:t>
      </w:r>
      <w:r w:rsidR="00F3787B">
        <w:rPr>
          <w:rFonts w:eastAsia="Times New Roman"/>
          <w:sz w:val="24"/>
          <w:szCs w:val="24"/>
        </w:rPr>
        <w:t>,</w:t>
      </w:r>
      <w:r w:rsidRPr="000369F4">
        <w:rPr>
          <w:rFonts w:eastAsia="Times New Roman"/>
          <w:sz w:val="24"/>
          <w:szCs w:val="24"/>
        </w:rPr>
        <w:t xml:space="preserve"> and respect in all interactions with members, internal and external.  </w:t>
      </w:r>
    </w:p>
    <w:p w14:paraId="68FEDECE" w14:textId="5EAC56FB" w:rsidR="00C534E6" w:rsidRPr="000369F4" w:rsidRDefault="00C534E6" w:rsidP="00E30AB9">
      <w:pPr>
        <w:numPr>
          <w:ilvl w:val="0"/>
          <w:numId w:val="41"/>
        </w:numPr>
        <w:spacing w:after="0" w:line="240" w:lineRule="auto"/>
        <w:rPr>
          <w:rFonts w:eastAsia="Times New Roman"/>
          <w:sz w:val="24"/>
          <w:szCs w:val="24"/>
        </w:rPr>
      </w:pPr>
      <w:r w:rsidRPr="000369F4">
        <w:rPr>
          <w:rFonts w:eastAsia="Times New Roman"/>
          <w:sz w:val="24"/>
          <w:szCs w:val="24"/>
        </w:rPr>
        <w:t>Takes personal responsibility to actively listen to the members, understand their needs and take initiative to help the member as priority.  While some have little direct member contact, every position at Sun Federal supports the member.</w:t>
      </w:r>
    </w:p>
    <w:p w14:paraId="14B67202" w14:textId="77777777" w:rsidR="00C534E6" w:rsidRPr="000369F4" w:rsidRDefault="00C534E6" w:rsidP="00E30AB9">
      <w:pPr>
        <w:numPr>
          <w:ilvl w:val="0"/>
          <w:numId w:val="41"/>
        </w:numPr>
        <w:spacing w:after="0" w:line="240" w:lineRule="auto"/>
        <w:rPr>
          <w:rFonts w:eastAsia="Times New Roman"/>
          <w:sz w:val="24"/>
          <w:szCs w:val="24"/>
        </w:rPr>
      </w:pPr>
      <w:r w:rsidRPr="000369F4">
        <w:rPr>
          <w:rFonts w:eastAsia="Times New Roman"/>
          <w:sz w:val="24"/>
          <w:szCs w:val="24"/>
        </w:rPr>
        <w:lastRenderedPageBreak/>
        <w:t>Take ownership of job duties.  Offer team members assistance when necessary to help develop a fully competent and cohesive workforce.  Recommends and develops process improvements and procedures to enhance productivity and improve service.</w:t>
      </w:r>
    </w:p>
    <w:p w14:paraId="36408328" w14:textId="77777777" w:rsidR="00C534E6" w:rsidRPr="000369F4" w:rsidRDefault="00C534E6" w:rsidP="00E30AB9">
      <w:pPr>
        <w:numPr>
          <w:ilvl w:val="0"/>
          <w:numId w:val="41"/>
        </w:numPr>
        <w:spacing w:after="0" w:line="240" w:lineRule="auto"/>
        <w:rPr>
          <w:rFonts w:eastAsia="Times New Roman"/>
          <w:sz w:val="24"/>
          <w:szCs w:val="24"/>
        </w:rPr>
      </w:pPr>
      <w:r w:rsidRPr="000369F4">
        <w:rPr>
          <w:rFonts w:eastAsia="Times New Roman"/>
          <w:sz w:val="24"/>
          <w:szCs w:val="24"/>
        </w:rPr>
        <w:t>Responsible for the departmental budget process and department strategy sessions.  Manages expenses accordingly.</w:t>
      </w:r>
    </w:p>
    <w:p w14:paraId="63F4537F" w14:textId="37C8B719" w:rsidR="000E0FE5" w:rsidRDefault="00C534E6" w:rsidP="00E30AB9">
      <w:pPr>
        <w:pStyle w:val="Title"/>
        <w:numPr>
          <w:ilvl w:val="0"/>
          <w:numId w:val="41"/>
        </w:numPr>
        <w:jc w:val="left"/>
        <w:rPr>
          <w:sz w:val="24"/>
        </w:rPr>
      </w:pPr>
      <w:r w:rsidRPr="000369F4">
        <w:rPr>
          <w:sz w:val="24"/>
        </w:rPr>
        <w:t>Responsible for personal development through training, collaboration</w:t>
      </w:r>
      <w:r w:rsidR="00F3787B">
        <w:rPr>
          <w:sz w:val="24"/>
        </w:rPr>
        <w:t>,</w:t>
      </w:r>
      <w:r w:rsidRPr="000369F4">
        <w:rPr>
          <w:sz w:val="24"/>
        </w:rPr>
        <w:t xml:space="preserve"> and teamwork.  Understands and adheres to all policies, procedures</w:t>
      </w:r>
      <w:r w:rsidR="00F3787B">
        <w:rPr>
          <w:sz w:val="24"/>
        </w:rPr>
        <w:t>,</w:t>
      </w:r>
      <w:r w:rsidRPr="000369F4">
        <w:rPr>
          <w:sz w:val="24"/>
        </w:rPr>
        <w:t xml:space="preserve"> and regulations.  Maintains knowledge of regulations appropriate for position (</w:t>
      </w:r>
      <w:proofErr w:type="gramStart"/>
      <w:r w:rsidRPr="000369F4">
        <w:rPr>
          <w:sz w:val="24"/>
        </w:rPr>
        <w:t>i.e.</w:t>
      </w:r>
      <w:proofErr w:type="gramEnd"/>
      <w:r w:rsidRPr="000369F4">
        <w:rPr>
          <w:sz w:val="24"/>
        </w:rPr>
        <w:t xml:space="preserve"> Bank Secrecy Act, OFAC, etc.) and attends all training as it relates to position related regulations.  </w:t>
      </w:r>
      <w:r w:rsidR="000E0FE5">
        <w:rPr>
          <w:sz w:val="24"/>
        </w:rPr>
        <w:t>Passes annual compliance requirements.</w:t>
      </w:r>
    </w:p>
    <w:p w14:paraId="2F34114B" w14:textId="77777777" w:rsidR="00C534E6" w:rsidRPr="000369F4" w:rsidRDefault="00C534E6" w:rsidP="00E30AB9">
      <w:pPr>
        <w:numPr>
          <w:ilvl w:val="0"/>
          <w:numId w:val="41"/>
        </w:numPr>
        <w:spacing w:after="0" w:line="240" w:lineRule="auto"/>
        <w:rPr>
          <w:rFonts w:eastAsia="Times New Roman"/>
          <w:sz w:val="24"/>
          <w:szCs w:val="24"/>
        </w:rPr>
      </w:pPr>
      <w:r w:rsidRPr="000369F4">
        <w:rPr>
          <w:rFonts w:eastAsia="Times New Roman"/>
          <w:sz w:val="24"/>
          <w:szCs w:val="24"/>
        </w:rPr>
        <w:t xml:space="preserve">Adheres to Sun Federal’s security procedures and safeguards member information. </w:t>
      </w:r>
    </w:p>
    <w:p w14:paraId="7B884222" w14:textId="2A25120D" w:rsidR="00C534E6" w:rsidRPr="000369F4" w:rsidRDefault="00C534E6" w:rsidP="00E30AB9">
      <w:pPr>
        <w:numPr>
          <w:ilvl w:val="0"/>
          <w:numId w:val="41"/>
        </w:numPr>
        <w:spacing w:after="0" w:line="240" w:lineRule="auto"/>
        <w:rPr>
          <w:rFonts w:eastAsia="Times New Roman"/>
          <w:sz w:val="24"/>
          <w:szCs w:val="24"/>
        </w:rPr>
      </w:pPr>
      <w:r w:rsidRPr="000369F4">
        <w:rPr>
          <w:rFonts w:eastAsia="Times New Roman"/>
          <w:sz w:val="24"/>
          <w:szCs w:val="24"/>
        </w:rPr>
        <w:t>Demonstrates professionalism in dress, tone, flexibility</w:t>
      </w:r>
      <w:r w:rsidR="00F3787B">
        <w:rPr>
          <w:rFonts w:eastAsia="Times New Roman"/>
          <w:sz w:val="24"/>
          <w:szCs w:val="24"/>
        </w:rPr>
        <w:t>,</w:t>
      </w:r>
      <w:r w:rsidRPr="000369F4">
        <w:rPr>
          <w:rFonts w:eastAsia="Times New Roman"/>
          <w:sz w:val="24"/>
          <w:szCs w:val="24"/>
        </w:rPr>
        <w:t xml:space="preserve"> and communication.  </w:t>
      </w:r>
    </w:p>
    <w:p w14:paraId="355E1507" w14:textId="77777777" w:rsidR="00C534E6" w:rsidRPr="000369F4" w:rsidRDefault="00C534E6" w:rsidP="00E30AB9">
      <w:pPr>
        <w:numPr>
          <w:ilvl w:val="0"/>
          <w:numId w:val="41"/>
        </w:numPr>
        <w:spacing w:after="0" w:line="240" w:lineRule="auto"/>
        <w:rPr>
          <w:rFonts w:eastAsia="Times New Roman"/>
          <w:sz w:val="24"/>
          <w:szCs w:val="24"/>
        </w:rPr>
      </w:pPr>
      <w:r w:rsidRPr="000369F4">
        <w:rPr>
          <w:rFonts w:eastAsia="Times New Roman"/>
          <w:sz w:val="24"/>
          <w:szCs w:val="24"/>
        </w:rPr>
        <w:t>Consistently acts as part of a cohesive team, demonstrating excellent interpersonal skills and the ability to interact positively with other employees.  Maintains open and respectful communication with other departments. Handles conflict directly and discreetly.</w:t>
      </w:r>
    </w:p>
    <w:p w14:paraId="75597EFD" w14:textId="77777777" w:rsidR="00C534E6" w:rsidRPr="000369F4" w:rsidRDefault="00C534E6" w:rsidP="00E30AB9">
      <w:pPr>
        <w:numPr>
          <w:ilvl w:val="0"/>
          <w:numId w:val="41"/>
        </w:numPr>
        <w:spacing w:after="0" w:line="240" w:lineRule="auto"/>
        <w:rPr>
          <w:rFonts w:eastAsia="Times New Roman"/>
          <w:sz w:val="24"/>
          <w:szCs w:val="24"/>
        </w:rPr>
      </w:pPr>
      <w:r w:rsidRPr="000369F4">
        <w:rPr>
          <w:rFonts w:eastAsia="Times New Roman"/>
          <w:sz w:val="24"/>
          <w:szCs w:val="24"/>
        </w:rPr>
        <w:t>Collaborate, contribute, and communicate for the success of the team.  Invite and accept feedback from others and provide upward feedback.</w:t>
      </w:r>
    </w:p>
    <w:p w14:paraId="05699AC3" w14:textId="7B0576A2" w:rsidR="00CC3F82" w:rsidRPr="00517395" w:rsidRDefault="00CC3F82" w:rsidP="00867CD1">
      <w:pPr>
        <w:pStyle w:val="NoSpacing"/>
        <w:rPr>
          <w:rFonts w:eastAsia="Times New Roman"/>
          <w:b/>
          <w:sz w:val="24"/>
          <w:szCs w:val="24"/>
          <w:u w:val="single"/>
        </w:rPr>
      </w:pPr>
    </w:p>
    <w:p w14:paraId="1BA528E1" w14:textId="7C8D6E8F" w:rsidR="00517395" w:rsidRDefault="00517395" w:rsidP="00867CD1">
      <w:pPr>
        <w:pStyle w:val="NoSpacing"/>
        <w:rPr>
          <w:rFonts w:eastAsia="Times New Roman"/>
          <w:b/>
          <w:sz w:val="24"/>
          <w:szCs w:val="24"/>
          <w:u w:val="single"/>
        </w:rPr>
      </w:pPr>
      <w:r w:rsidRPr="00517395">
        <w:rPr>
          <w:rFonts w:eastAsia="Times New Roman"/>
          <w:b/>
          <w:sz w:val="24"/>
          <w:szCs w:val="24"/>
          <w:u w:val="single"/>
        </w:rPr>
        <w:t>Performance Measurements</w:t>
      </w:r>
    </w:p>
    <w:p w14:paraId="58D74D72" w14:textId="0E644C45" w:rsidR="00517395" w:rsidRPr="00517395" w:rsidRDefault="00517395" w:rsidP="00517395">
      <w:pPr>
        <w:pStyle w:val="NoSpacing"/>
        <w:numPr>
          <w:ilvl w:val="0"/>
          <w:numId w:val="42"/>
        </w:numPr>
        <w:rPr>
          <w:rFonts w:eastAsia="Times New Roman"/>
          <w:bCs/>
          <w:sz w:val="24"/>
          <w:szCs w:val="24"/>
          <w:u w:val="single"/>
        </w:rPr>
      </w:pPr>
      <w:r>
        <w:rPr>
          <w:rFonts w:eastAsia="Times New Roman"/>
          <w:bCs/>
          <w:sz w:val="24"/>
          <w:szCs w:val="24"/>
        </w:rPr>
        <w:t>All department personnel are efficient, effective, and well trained.</w:t>
      </w:r>
    </w:p>
    <w:p w14:paraId="38CEAC03" w14:textId="78B82382" w:rsidR="00517395" w:rsidRPr="00B737ED" w:rsidRDefault="00517395" w:rsidP="00517395">
      <w:pPr>
        <w:pStyle w:val="NoSpacing"/>
        <w:numPr>
          <w:ilvl w:val="0"/>
          <w:numId w:val="42"/>
        </w:numPr>
        <w:rPr>
          <w:rFonts w:eastAsia="Times New Roman"/>
          <w:bCs/>
          <w:sz w:val="24"/>
          <w:szCs w:val="24"/>
          <w:u w:val="single"/>
        </w:rPr>
      </w:pPr>
      <w:r>
        <w:rPr>
          <w:rFonts w:eastAsia="Times New Roman"/>
          <w:bCs/>
          <w:sz w:val="24"/>
          <w:szCs w:val="24"/>
        </w:rPr>
        <w:t>Information systems are up-to-date, capable of meeting current needs, and adaptable to future requirements.</w:t>
      </w:r>
    </w:p>
    <w:p w14:paraId="4B373487" w14:textId="0565A687" w:rsidR="00B737ED" w:rsidRPr="00B737ED" w:rsidRDefault="00B737ED" w:rsidP="00B737ED">
      <w:pPr>
        <w:pStyle w:val="NoSpacing"/>
        <w:numPr>
          <w:ilvl w:val="0"/>
          <w:numId w:val="42"/>
        </w:numPr>
        <w:rPr>
          <w:rFonts w:eastAsia="Times New Roman"/>
          <w:bCs/>
          <w:sz w:val="24"/>
          <w:szCs w:val="24"/>
          <w:u w:val="single"/>
        </w:rPr>
      </w:pPr>
      <w:r>
        <w:rPr>
          <w:rFonts w:eastAsia="Times New Roman"/>
          <w:bCs/>
          <w:sz w:val="24"/>
          <w:szCs w:val="24"/>
        </w:rPr>
        <w:t>Change management is successfully implemented and followed.</w:t>
      </w:r>
    </w:p>
    <w:p w14:paraId="2C0123BF" w14:textId="7CC7CA22" w:rsidR="00517395" w:rsidRPr="00517395" w:rsidRDefault="00517395" w:rsidP="00517395">
      <w:pPr>
        <w:pStyle w:val="NoSpacing"/>
        <w:numPr>
          <w:ilvl w:val="0"/>
          <w:numId w:val="42"/>
        </w:numPr>
        <w:rPr>
          <w:rFonts w:eastAsia="Times New Roman"/>
          <w:bCs/>
          <w:sz w:val="24"/>
          <w:szCs w:val="24"/>
          <w:u w:val="single"/>
        </w:rPr>
      </w:pPr>
      <w:r>
        <w:rPr>
          <w:rFonts w:eastAsia="Times New Roman"/>
          <w:bCs/>
          <w:sz w:val="24"/>
          <w:szCs w:val="24"/>
        </w:rPr>
        <w:t>Department procedures are regularly reviewed and modified as needed.</w:t>
      </w:r>
    </w:p>
    <w:p w14:paraId="17A2832C" w14:textId="7FD27A1D" w:rsidR="00517395" w:rsidRPr="00517395" w:rsidRDefault="00517395" w:rsidP="00517395">
      <w:pPr>
        <w:pStyle w:val="NoSpacing"/>
        <w:numPr>
          <w:ilvl w:val="0"/>
          <w:numId w:val="42"/>
        </w:numPr>
        <w:rPr>
          <w:rFonts w:eastAsia="Times New Roman"/>
          <w:bCs/>
          <w:sz w:val="24"/>
          <w:szCs w:val="24"/>
          <w:u w:val="single"/>
        </w:rPr>
      </w:pPr>
      <w:r>
        <w:rPr>
          <w:rFonts w:eastAsia="Times New Roman"/>
          <w:bCs/>
          <w:sz w:val="24"/>
          <w:szCs w:val="24"/>
        </w:rPr>
        <w:t>Required reports and documentation are complete, accurate, and timely.</w:t>
      </w:r>
    </w:p>
    <w:p w14:paraId="48A394DC" w14:textId="2D8ECA28" w:rsidR="00517395" w:rsidRPr="005B1BE0" w:rsidRDefault="00517395" w:rsidP="00517395">
      <w:pPr>
        <w:pStyle w:val="NoSpacing"/>
        <w:numPr>
          <w:ilvl w:val="0"/>
          <w:numId w:val="42"/>
        </w:numPr>
        <w:rPr>
          <w:rFonts w:eastAsia="Times New Roman"/>
          <w:bCs/>
          <w:sz w:val="24"/>
          <w:szCs w:val="24"/>
          <w:u w:val="single"/>
        </w:rPr>
      </w:pPr>
      <w:r>
        <w:rPr>
          <w:rFonts w:eastAsia="Times New Roman"/>
          <w:bCs/>
          <w:sz w:val="24"/>
          <w:szCs w:val="24"/>
        </w:rPr>
        <w:t>Good business re</w:t>
      </w:r>
      <w:r w:rsidR="005B1BE0">
        <w:rPr>
          <w:rFonts w:eastAsia="Times New Roman"/>
          <w:bCs/>
          <w:sz w:val="24"/>
          <w:szCs w:val="24"/>
        </w:rPr>
        <w:t>lations exist with vendors, trade professionals, etc.</w:t>
      </w:r>
    </w:p>
    <w:p w14:paraId="494D5705" w14:textId="50947F30" w:rsidR="005B1BE0" w:rsidRPr="00B737ED" w:rsidRDefault="005B1BE0" w:rsidP="00517395">
      <w:pPr>
        <w:pStyle w:val="NoSpacing"/>
        <w:numPr>
          <w:ilvl w:val="0"/>
          <w:numId w:val="42"/>
        </w:numPr>
        <w:rPr>
          <w:rFonts w:eastAsia="Times New Roman"/>
          <w:bCs/>
          <w:sz w:val="24"/>
          <w:szCs w:val="24"/>
          <w:u w:val="single"/>
        </w:rPr>
      </w:pPr>
      <w:r>
        <w:rPr>
          <w:rFonts w:eastAsia="Times New Roman"/>
          <w:bCs/>
          <w:sz w:val="24"/>
          <w:szCs w:val="24"/>
        </w:rPr>
        <w:t>Disaster planning and mitigation strategies are being implemented.</w:t>
      </w:r>
    </w:p>
    <w:p w14:paraId="65CE0EC9" w14:textId="77777777" w:rsidR="00B737ED" w:rsidRPr="00B737ED" w:rsidRDefault="005B1BE0" w:rsidP="00517395">
      <w:pPr>
        <w:pStyle w:val="NoSpacing"/>
        <w:numPr>
          <w:ilvl w:val="0"/>
          <w:numId w:val="42"/>
        </w:numPr>
        <w:rPr>
          <w:rFonts w:eastAsia="Times New Roman"/>
          <w:bCs/>
          <w:sz w:val="24"/>
          <w:szCs w:val="24"/>
          <w:u w:val="single"/>
        </w:rPr>
      </w:pPr>
      <w:r>
        <w:rPr>
          <w:rFonts w:eastAsia="Times New Roman"/>
          <w:bCs/>
          <w:sz w:val="24"/>
          <w:szCs w:val="24"/>
        </w:rPr>
        <w:t xml:space="preserve">Effective working relations exist across the organization. </w:t>
      </w:r>
    </w:p>
    <w:p w14:paraId="22E90432" w14:textId="3D289690" w:rsidR="005B1BE0" w:rsidRPr="005B1BE0" w:rsidRDefault="005B1BE0" w:rsidP="00517395">
      <w:pPr>
        <w:pStyle w:val="NoSpacing"/>
        <w:numPr>
          <w:ilvl w:val="0"/>
          <w:numId w:val="42"/>
        </w:numPr>
        <w:rPr>
          <w:rFonts w:eastAsia="Times New Roman"/>
          <w:bCs/>
          <w:sz w:val="24"/>
          <w:szCs w:val="24"/>
          <w:u w:val="single"/>
        </w:rPr>
      </w:pPr>
      <w:r>
        <w:rPr>
          <w:rFonts w:eastAsia="Times New Roman"/>
          <w:bCs/>
          <w:sz w:val="24"/>
          <w:szCs w:val="24"/>
        </w:rPr>
        <w:t>Support is provided as required</w:t>
      </w:r>
      <w:r w:rsidR="00B737ED">
        <w:rPr>
          <w:rFonts w:eastAsia="Times New Roman"/>
          <w:bCs/>
          <w:sz w:val="24"/>
          <w:szCs w:val="24"/>
        </w:rPr>
        <w:t xml:space="preserve"> using credit union service standards</w:t>
      </w:r>
      <w:r>
        <w:rPr>
          <w:rFonts w:eastAsia="Times New Roman"/>
          <w:bCs/>
          <w:sz w:val="24"/>
          <w:szCs w:val="24"/>
        </w:rPr>
        <w:t>.</w:t>
      </w:r>
    </w:p>
    <w:p w14:paraId="056FF9B6" w14:textId="7E4FDC46" w:rsidR="005B1BE0" w:rsidRPr="00517395" w:rsidRDefault="005B1BE0" w:rsidP="00517395">
      <w:pPr>
        <w:pStyle w:val="NoSpacing"/>
        <w:numPr>
          <w:ilvl w:val="0"/>
          <w:numId w:val="42"/>
        </w:numPr>
        <w:rPr>
          <w:rFonts w:eastAsia="Times New Roman"/>
          <w:bCs/>
          <w:sz w:val="24"/>
          <w:szCs w:val="24"/>
          <w:u w:val="single"/>
        </w:rPr>
      </w:pPr>
      <w:r>
        <w:rPr>
          <w:rFonts w:eastAsia="Times New Roman"/>
          <w:bCs/>
          <w:sz w:val="24"/>
          <w:szCs w:val="24"/>
        </w:rPr>
        <w:t>The Chief Information Officer is appropriately informed of recurring issues and concerns.</w:t>
      </w:r>
    </w:p>
    <w:p w14:paraId="3A1F59C1" w14:textId="29D22246" w:rsidR="00517395" w:rsidRDefault="00517395" w:rsidP="00867CD1">
      <w:pPr>
        <w:pStyle w:val="NoSpacing"/>
        <w:rPr>
          <w:rFonts w:ascii="Arial" w:hAnsi="Arial" w:cs="Arial"/>
          <w:b/>
          <w:bCs/>
          <w:szCs w:val="24"/>
          <w:u w:val="single"/>
        </w:rPr>
      </w:pPr>
    </w:p>
    <w:p w14:paraId="66D6058A" w14:textId="77777777" w:rsidR="00276AB4" w:rsidRDefault="00276AB4" w:rsidP="00276AB4">
      <w:pPr>
        <w:pStyle w:val="Title"/>
        <w:jc w:val="left"/>
        <w:rPr>
          <w:i/>
          <w:sz w:val="24"/>
        </w:rPr>
      </w:pPr>
      <w:r w:rsidRPr="000369F4">
        <w:rPr>
          <w:b/>
          <w:bCs/>
          <w:sz w:val="24"/>
          <w:u w:val="single"/>
        </w:rPr>
        <w:t>Qualification Requirements:</w:t>
      </w:r>
      <w:r w:rsidRPr="000369F4">
        <w:rPr>
          <w:bCs/>
          <w:sz w:val="24"/>
        </w:rPr>
        <w:t xml:space="preserve">  </w:t>
      </w:r>
      <w:r w:rsidRPr="000369F4">
        <w:rPr>
          <w:i/>
          <w:sz w:val="24"/>
        </w:rPr>
        <w:t xml:space="preserve">To perform this job successfully, an individual must be able to perform each essential duty satisfactorily.  The requirements listed below are representative of knowledge, skill and/or ability required.  Reasonable accommodation may be made to enable individuals with disabilities to perform the essential functions.  </w:t>
      </w:r>
    </w:p>
    <w:p w14:paraId="3B9F74D9" w14:textId="77777777" w:rsidR="00276AB4" w:rsidRDefault="00276AB4" w:rsidP="00276AB4">
      <w:pPr>
        <w:pStyle w:val="Title"/>
        <w:jc w:val="left"/>
        <w:rPr>
          <w:i/>
          <w:sz w:val="24"/>
        </w:rPr>
      </w:pPr>
    </w:p>
    <w:p w14:paraId="6F526A04" w14:textId="23FB73DD" w:rsidR="00276AB4" w:rsidRPr="00E97C74" w:rsidRDefault="00276AB4" w:rsidP="00276AB4">
      <w:pPr>
        <w:tabs>
          <w:tab w:val="left" w:pos="2160"/>
          <w:tab w:val="left" w:pos="2880"/>
        </w:tabs>
        <w:suppressAutoHyphens/>
        <w:ind w:left="3240" w:hanging="3240"/>
        <w:jc w:val="both"/>
        <w:rPr>
          <w:spacing w:val="-2"/>
          <w:sz w:val="20"/>
          <w:szCs w:val="20"/>
        </w:rPr>
      </w:pPr>
      <w:r w:rsidRPr="003C4C99">
        <w:rPr>
          <w:b/>
          <w:caps/>
          <w:spacing w:val="-2"/>
          <w:sz w:val="20"/>
          <w:szCs w:val="20"/>
        </w:rPr>
        <w:t>Education/Certification:</w:t>
      </w:r>
      <w:r w:rsidRPr="003C4C99">
        <w:rPr>
          <w:b/>
          <w:spacing w:val="-2"/>
          <w:sz w:val="20"/>
          <w:szCs w:val="20"/>
        </w:rPr>
        <w:tab/>
      </w:r>
      <w:r w:rsidRPr="003C4C99">
        <w:rPr>
          <w:b/>
          <w:spacing w:val="-2"/>
          <w:sz w:val="20"/>
          <w:szCs w:val="20"/>
        </w:rPr>
        <w:tab/>
      </w:r>
      <w:r w:rsidRPr="00E97C74">
        <w:rPr>
          <w:spacing w:val="-2"/>
          <w:sz w:val="20"/>
          <w:szCs w:val="20"/>
        </w:rPr>
        <w:t xml:space="preserve">Bachelor’s degree in </w:t>
      </w:r>
      <w:r w:rsidR="004D2BB4">
        <w:rPr>
          <w:spacing w:val="-2"/>
          <w:sz w:val="20"/>
          <w:szCs w:val="20"/>
        </w:rPr>
        <w:t>Information Systems or related field. Extensive knowledge of the Credit Union’s information systems. Thorough understanding of credit union policies and procedures. Maintains knowledge of governing regulations.</w:t>
      </w:r>
    </w:p>
    <w:p w14:paraId="47BA1CB4" w14:textId="293A6565" w:rsidR="00276AB4" w:rsidRDefault="00276AB4" w:rsidP="00276AB4">
      <w:pPr>
        <w:tabs>
          <w:tab w:val="left" w:pos="2160"/>
          <w:tab w:val="left" w:pos="2880"/>
        </w:tabs>
        <w:suppressAutoHyphens/>
        <w:ind w:left="3240" w:hanging="3240"/>
        <w:jc w:val="both"/>
        <w:rPr>
          <w:spacing w:val="-2"/>
          <w:sz w:val="20"/>
          <w:szCs w:val="20"/>
        </w:rPr>
      </w:pPr>
      <w:r w:rsidRPr="003C4C99">
        <w:rPr>
          <w:b/>
          <w:caps/>
          <w:spacing w:val="-2"/>
          <w:sz w:val="20"/>
          <w:szCs w:val="20"/>
        </w:rPr>
        <w:t>Experience Required:</w:t>
      </w:r>
      <w:r w:rsidRPr="003C4C99">
        <w:rPr>
          <w:b/>
          <w:spacing w:val="-2"/>
          <w:sz w:val="20"/>
          <w:szCs w:val="20"/>
        </w:rPr>
        <w:tab/>
      </w:r>
      <w:r w:rsidRPr="003C4C99">
        <w:rPr>
          <w:b/>
          <w:spacing w:val="-2"/>
          <w:sz w:val="20"/>
          <w:szCs w:val="20"/>
        </w:rPr>
        <w:tab/>
      </w:r>
      <w:r w:rsidRPr="003C4C99">
        <w:rPr>
          <w:b/>
          <w:spacing w:val="-2"/>
          <w:sz w:val="20"/>
          <w:szCs w:val="20"/>
        </w:rPr>
        <w:tab/>
      </w:r>
      <w:r w:rsidRPr="00E97C74">
        <w:rPr>
          <w:spacing w:val="-2"/>
          <w:sz w:val="20"/>
          <w:szCs w:val="20"/>
        </w:rPr>
        <w:t>Five to eight years</w:t>
      </w:r>
      <w:r>
        <w:rPr>
          <w:spacing w:val="-2"/>
          <w:sz w:val="20"/>
          <w:szCs w:val="20"/>
        </w:rPr>
        <w:t xml:space="preserve"> of related experience and</w:t>
      </w:r>
      <w:r w:rsidRPr="003C4C99">
        <w:rPr>
          <w:spacing w:val="-2"/>
          <w:sz w:val="20"/>
          <w:szCs w:val="20"/>
        </w:rPr>
        <w:t xml:space="preserve"> </w:t>
      </w:r>
      <w:r>
        <w:rPr>
          <w:spacing w:val="-2"/>
          <w:sz w:val="20"/>
          <w:szCs w:val="20"/>
        </w:rPr>
        <w:t>management experience in</w:t>
      </w:r>
      <w:r w:rsidRPr="003C4C99">
        <w:rPr>
          <w:spacing w:val="-2"/>
          <w:sz w:val="20"/>
          <w:szCs w:val="20"/>
        </w:rPr>
        <w:t xml:space="preserve"> a financial institution</w:t>
      </w:r>
      <w:r w:rsidR="00B17D2E">
        <w:rPr>
          <w:spacing w:val="-2"/>
          <w:sz w:val="20"/>
          <w:szCs w:val="20"/>
        </w:rPr>
        <w:t>.</w:t>
      </w:r>
    </w:p>
    <w:p w14:paraId="6A55D29C" w14:textId="46AACA46" w:rsidR="00276AB4" w:rsidRDefault="00276AB4" w:rsidP="00882A29">
      <w:pPr>
        <w:spacing w:after="0" w:line="240" w:lineRule="auto"/>
        <w:ind w:left="3240" w:hanging="3240"/>
        <w:jc w:val="both"/>
        <w:rPr>
          <w:spacing w:val="-2"/>
          <w:sz w:val="20"/>
          <w:szCs w:val="20"/>
        </w:rPr>
      </w:pPr>
      <w:r w:rsidRPr="003C4C99">
        <w:rPr>
          <w:b/>
          <w:caps/>
          <w:spacing w:val="-2"/>
          <w:sz w:val="20"/>
          <w:szCs w:val="20"/>
        </w:rPr>
        <w:t>Skills/Abilities:</w:t>
      </w:r>
      <w:r w:rsidRPr="003C4C99">
        <w:rPr>
          <w:b/>
          <w:spacing w:val="-2"/>
          <w:sz w:val="20"/>
          <w:szCs w:val="20"/>
        </w:rPr>
        <w:tab/>
      </w:r>
      <w:r w:rsidRPr="003C4C99">
        <w:rPr>
          <w:spacing w:val="-2"/>
          <w:sz w:val="20"/>
          <w:szCs w:val="20"/>
        </w:rPr>
        <w:t xml:space="preserve">Strong interpersonal, leadership, </w:t>
      </w:r>
      <w:r>
        <w:rPr>
          <w:spacing w:val="-2"/>
          <w:sz w:val="20"/>
          <w:szCs w:val="20"/>
        </w:rPr>
        <w:t xml:space="preserve">organizational, </w:t>
      </w:r>
      <w:r w:rsidRPr="003C4C99">
        <w:rPr>
          <w:spacing w:val="-2"/>
          <w:sz w:val="20"/>
          <w:szCs w:val="20"/>
        </w:rPr>
        <w:t xml:space="preserve">and supervisory skills.  </w:t>
      </w:r>
      <w:r w:rsidR="00882A29">
        <w:rPr>
          <w:spacing w:val="-2"/>
          <w:sz w:val="20"/>
          <w:szCs w:val="20"/>
        </w:rPr>
        <w:t xml:space="preserve">The ability to motivate and influence others. Must be </w:t>
      </w:r>
      <w:r w:rsidR="00AE5356">
        <w:rPr>
          <w:spacing w:val="-2"/>
          <w:sz w:val="20"/>
          <w:szCs w:val="20"/>
        </w:rPr>
        <w:t xml:space="preserve">a </w:t>
      </w:r>
      <w:r w:rsidR="00882A29">
        <w:rPr>
          <w:spacing w:val="-2"/>
          <w:sz w:val="20"/>
          <w:szCs w:val="20"/>
        </w:rPr>
        <w:t>creative idea generator, open to change and new ideas. Ability to focus on high level strategic issues. Strong negotiation skills. Excellent judgment and decision-making skills. Must be fluent in English with excellent written and verbal communication skills. Displays a professional image that promotes Sun Federal’s brand and culture. Demonstrated a</w:t>
      </w:r>
      <w:r w:rsidR="003430C9">
        <w:rPr>
          <w:spacing w:val="-2"/>
          <w:sz w:val="20"/>
          <w:szCs w:val="20"/>
        </w:rPr>
        <w:t>bility to provide remarkable service to internal and external members. Demonstrated ability to work with multiple priorities and meet deadlines.</w:t>
      </w:r>
    </w:p>
    <w:p w14:paraId="2B250F50" w14:textId="77777777" w:rsidR="003430C9" w:rsidRDefault="003430C9" w:rsidP="00276AB4">
      <w:pPr>
        <w:spacing w:after="0" w:line="240" w:lineRule="auto"/>
        <w:ind w:left="3240"/>
        <w:jc w:val="both"/>
        <w:rPr>
          <w:spacing w:val="-2"/>
          <w:sz w:val="20"/>
          <w:szCs w:val="20"/>
        </w:rPr>
      </w:pPr>
    </w:p>
    <w:p w14:paraId="797D924B" w14:textId="27B24271" w:rsidR="00276AB4" w:rsidRDefault="003430C9" w:rsidP="00276AB4">
      <w:pPr>
        <w:spacing w:after="0" w:line="240" w:lineRule="auto"/>
        <w:ind w:left="3240"/>
        <w:jc w:val="both"/>
        <w:rPr>
          <w:spacing w:val="-2"/>
          <w:sz w:val="20"/>
          <w:szCs w:val="20"/>
        </w:rPr>
      </w:pPr>
      <w:r>
        <w:rPr>
          <w:spacing w:val="-2"/>
          <w:sz w:val="20"/>
          <w:szCs w:val="20"/>
        </w:rPr>
        <w:t>Excellent computer skills with the ability to use and instruct others on</w:t>
      </w:r>
      <w:r w:rsidR="00EA06E8">
        <w:rPr>
          <w:spacing w:val="-2"/>
          <w:sz w:val="20"/>
          <w:szCs w:val="20"/>
        </w:rPr>
        <w:t xml:space="preserve"> the Credit Union’s Information Systems (</w:t>
      </w:r>
      <w:r>
        <w:rPr>
          <w:spacing w:val="-2"/>
          <w:sz w:val="20"/>
          <w:szCs w:val="20"/>
        </w:rPr>
        <w:t>Core Processing</w:t>
      </w:r>
      <w:r w:rsidR="00EA06E8">
        <w:rPr>
          <w:spacing w:val="-2"/>
          <w:sz w:val="20"/>
          <w:szCs w:val="20"/>
        </w:rPr>
        <w:t xml:space="preserve">, </w:t>
      </w:r>
      <w:r>
        <w:rPr>
          <w:spacing w:val="-2"/>
          <w:sz w:val="20"/>
          <w:szCs w:val="20"/>
        </w:rPr>
        <w:t>Loan Origination</w:t>
      </w:r>
      <w:r w:rsidR="00EA06E8">
        <w:rPr>
          <w:spacing w:val="-2"/>
          <w:sz w:val="20"/>
          <w:szCs w:val="20"/>
        </w:rPr>
        <w:t xml:space="preserve">, Digital Account Opening and Lending </w:t>
      </w:r>
      <w:r w:rsidR="00EA06E8">
        <w:rPr>
          <w:spacing w:val="-2"/>
          <w:sz w:val="20"/>
          <w:szCs w:val="20"/>
        </w:rPr>
        <w:lastRenderedPageBreak/>
        <w:t>Applications</w:t>
      </w:r>
      <w:r>
        <w:rPr>
          <w:spacing w:val="-2"/>
          <w:sz w:val="20"/>
          <w:szCs w:val="20"/>
        </w:rPr>
        <w:t>, Microsoft Windows, and Office 365</w:t>
      </w:r>
      <w:r w:rsidR="00EA06E8">
        <w:rPr>
          <w:spacing w:val="-2"/>
          <w:sz w:val="20"/>
          <w:szCs w:val="20"/>
        </w:rPr>
        <w:t>)</w:t>
      </w:r>
      <w:r>
        <w:rPr>
          <w:spacing w:val="-2"/>
          <w:sz w:val="20"/>
          <w:szCs w:val="20"/>
        </w:rPr>
        <w:t>. Ability to interpret and utilize XML, JavaScript, and HTML. Ability to understand data dictionaries, schemas, tables, and create queries and reports. Ability to analyze and solve technical problems.</w:t>
      </w:r>
    </w:p>
    <w:p w14:paraId="7CABA1C5" w14:textId="45ED0D2D" w:rsidR="00B737ED" w:rsidRPr="003C4C99" w:rsidRDefault="00B737ED" w:rsidP="00B737ED">
      <w:pPr>
        <w:spacing w:after="0" w:line="240" w:lineRule="auto"/>
        <w:jc w:val="both"/>
        <w:rPr>
          <w:spacing w:val="-2"/>
          <w:sz w:val="20"/>
          <w:szCs w:val="20"/>
        </w:rPr>
      </w:pPr>
    </w:p>
    <w:p w14:paraId="61624F77" w14:textId="77777777" w:rsidR="00276AB4" w:rsidRPr="003C4C99" w:rsidRDefault="00276AB4" w:rsidP="00276AB4">
      <w:pPr>
        <w:tabs>
          <w:tab w:val="left" w:pos="-720"/>
        </w:tabs>
        <w:suppressAutoHyphens/>
        <w:jc w:val="both"/>
        <w:rPr>
          <w:b/>
          <w:spacing w:val="-3"/>
          <w:sz w:val="20"/>
          <w:szCs w:val="20"/>
        </w:rPr>
      </w:pPr>
      <w:r w:rsidRPr="003C4C99">
        <w:rPr>
          <w:b/>
          <w:spacing w:val="-3"/>
          <w:sz w:val="20"/>
          <w:szCs w:val="20"/>
        </w:rPr>
        <w:t xml:space="preserve">PHYSICAL ACTIVITIES AND REQUIREMENTS </w:t>
      </w:r>
      <w:r>
        <w:rPr>
          <w:b/>
          <w:spacing w:val="-3"/>
          <w:sz w:val="20"/>
          <w:szCs w:val="20"/>
        </w:rPr>
        <w:t xml:space="preserve"> </w:t>
      </w:r>
    </w:p>
    <w:p w14:paraId="138F6AC4" w14:textId="77777777" w:rsidR="00276AB4" w:rsidRPr="003C4C99" w:rsidRDefault="00276AB4" w:rsidP="00276AB4">
      <w:pPr>
        <w:tabs>
          <w:tab w:val="left" w:pos="2880"/>
        </w:tabs>
        <w:suppressAutoHyphens/>
        <w:ind w:left="3240" w:hanging="3240"/>
        <w:rPr>
          <w:spacing w:val="-2"/>
          <w:sz w:val="20"/>
          <w:szCs w:val="20"/>
        </w:rPr>
      </w:pPr>
      <w:r w:rsidRPr="003C4C99">
        <w:rPr>
          <w:b/>
          <w:caps/>
          <w:spacing w:val="-2"/>
          <w:sz w:val="20"/>
          <w:szCs w:val="20"/>
        </w:rPr>
        <w:t>Talking:</w:t>
      </w:r>
      <w:r w:rsidRPr="003C4C99">
        <w:rPr>
          <w:b/>
          <w:spacing w:val="-2"/>
          <w:sz w:val="20"/>
          <w:szCs w:val="20"/>
        </w:rPr>
        <w:tab/>
      </w:r>
      <w:r w:rsidRPr="003C4C99">
        <w:rPr>
          <w:b/>
          <w:spacing w:val="-2"/>
          <w:sz w:val="20"/>
          <w:szCs w:val="20"/>
        </w:rPr>
        <w:tab/>
      </w:r>
      <w:r w:rsidRPr="003C4C99">
        <w:rPr>
          <w:spacing w:val="-2"/>
          <w:sz w:val="20"/>
          <w:szCs w:val="20"/>
        </w:rPr>
        <w:t>Especially where one must frequently convey detailed or important instructions or ideas accurately, loudly, or quickly.</w:t>
      </w:r>
      <w:r>
        <w:rPr>
          <w:spacing w:val="-2"/>
          <w:sz w:val="20"/>
          <w:szCs w:val="20"/>
        </w:rPr>
        <w:t xml:space="preserve">  Able to present information to individuals and small groups.</w:t>
      </w:r>
    </w:p>
    <w:p w14:paraId="7FFF8F35" w14:textId="77777777" w:rsidR="00276AB4" w:rsidRPr="003C4C99" w:rsidRDefault="00276AB4" w:rsidP="00276AB4">
      <w:pPr>
        <w:tabs>
          <w:tab w:val="left" w:pos="2880"/>
        </w:tabs>
        <w:suppressAutoHyphens/>
        <w:ind w:left="3240" w:hanging="3240"/>
        <w:jc w:val="both"/>
        <w:rPr>
          <w:spacing w:val="-2"/>
          <w:sz w:val="20"/>
          <w:szCs w:val="20"/>
        </w:rPr>
      </w:pPr>
      <w:r w:rsidRPr="003C4C99">
        <w:rPr>
          <w:b/>
          <w:caps/>
          <w:spacing w:val="-2"/>
          <w:sz w:val="20"/>
          <w:szCs w:val="20"/>
        </w:rPr>
        <w:t>Average Hearing:</w:t>
      </w:r>
      <w:r w:rsidRPr="003C4C99">
        <w:rPr>
          <w:b/>
          <w:spacing w:val="-2"/>
          <w:sz w:val="20"/>
          <w:szCs w:val="20"/>
        </w:rPr>
        <w:tab/>
      </w:r>
      <w:r w:rsidRPr="003C4C99">
        <w:rPr>
          <w:b/>
          <w:spacing w:val="-2"/>
          <w:sz w:val="20"/>
          <w:szCs w:val="20"/>
        </w:rPr>
        <w:tab/>
      </w:r>
      <w:r w:rsidRPr="003C4C99">
        <w:rPr>
          <w:spacing w:val="-2"/>
          <w:sz w:val="20"/>
          <w:szCs w:val="20"/>
        </w:rPr>
        <w:t>Able to hear average or normal conversations and receive ordinary information.</w:t>
      </w:r>
    </w:p>
    <w:p w14:paraId="0A25D254" w14:textId="77777777" w:rsidR="00276AB4" w:rsidRPr="003C4C99" w:rsidRDefault="00276AB4" w:rsidP="00276AB4">
      <w:pPr>
        <w:tabs>
          <w:tab w:val="left" w:pos="2880"/>
        </w:tabs>
        <w:suppressAutoHyphens/>
        <w:ind w:left="3240" w:hanging="3240"/>
        <w:jc w:val="both"/>
        <w:rPr>
          <w:spacing w:val="-2"/>
          <w:sz w:val="20"/>
          <w:szCs w:val="20"/>
        </w:rPr>
      </w:pPr>
      <w:r w:rsidRPr="003C4C99">
        <w:rPr>
          <w:b/>
          <w:caps/>
          <w:spacing w:val="-2"/>
          <w:sz w:val="20"/>
          <w:szCs w:val="20"/>
        </w:rPr>
        <w:t>Repetitive Motion:</w:t>
      </w:r>
      <w:r w:rsidRPr="003C4C99">
        <w:rPr>
          <w:b/>
          <w:spacing w:val="-2"/>
          <w:sz w:val="20"/>
          <w:szCs w:val="20"/>
        </w:rPr>
        <w:tab/>
      </w:r>
      <w:r w:rsidRPr="003C4C99">
        <w:rPr>
          <w:b/>
          <w:spacing w:val="-2"/>
          <w:sz w:val="20"/>
          <w:szCs w:val="20"/>
        </w:rPr>
        <w:tab/>
      </w:r>
      <w:r w:rsidRPr="003C4C99">
        <w:rPr>
          <w:spacing w:val="-2"/>
          <w:sz w:val="20"/>
          <w:szCs w:val="20"/>
        </w:rPr>
        <w:t xml:space="preserve">Movements </w:t>
      </w:r>
      <w:r>
        <w:rPr>
          <w:spacing w:val="-2"/>
          <w:sz w:val="20"/>
          <w:szCs w:val="20"/>
        </w:rPr>
        <w:t xml:space="preserve">are </w:t>
      </w:r>
      <w:r w:rsidRPr="003C4C99">
        <w:rPr>
          <w:spacing w:val="-2"/>
          <w:sz w:val="20"/>
          <w:szCs w:val="20"/>
        </w:rPr>
        <w:t>frequently and regularly required using the wrists, hands, and/or fingers.</w:t>
      </w:r>
    </w:p>
    <w:p w14:paraId="68028D8C" w14:textId="77777777" w:rsidR="00276AB4" w:rsidRPr="003C4C99" w:rsidRDefault="00276AB4" w:rsidP="00276AB4">
      <w:pPr>
        <w:tabs>
          <w:tab w:val="left" w:pos="2880"/>
        </w:tabs>
        <w:suppressAutoHyphens/>
        <w:ind w:left="3240" w:hanging="3240"/>
        <w:jc w:val="both"/>
        <w:rPr>
          <w:spacing w:val="-2"/>
          <w:sz w:val="20"/>
          <w:szCs w:val="20"/>
        </w:rPr>
      </w:pPr>
      <w:r w:rsidRPr="003C4C99">
        <w:rPr>
          <w:b/>
          <w:caps/>
          <w:spacing w:val="-2"/>
          <w:sz w:val="20"/>
          <w:szCs w:val="20"/>
        </w:rPr>
        <w:t>Average Visual Abilities:</w:t>
      </w:r>
      <w:r w:rsidRPr="003C4C99">
        <w:rPr>
          <w:b/>
          <w:spacing w:val="-2"/>
          <w:sz w:val="20"/>
          <w:szCs w:val="20"/>
        </w:rPr>
        <w:tab/>
      </w:r>
      <w:r w:rsidRPr="003C4C99">
        <w:rPr>
          <w:b/>
          <w:spacing w:val="-2"/>
          <w:sz w:val="20"/>
          <w:szCs w:val="20"/>
        </w:rPr>
        <w:tab/>
      </w:r>
      <w:r w:rsidRPr="003C4C99">
        <w:rPr>
          <w:spacing w:val="-2"/>
          <w:sz w:val="20"/>
          <w:szCs w:val="20"/>
        </w:rPr>
        <w:t>Average, ordinary, visual acuity necessary to prepare or inspect documents or products or operate machinery.</w:t>
      </w:r>
    </w:p>
    <w:p w14:paraId="44FD1411" w14:textId="77777777" w:rsidR="00276AB4" w:rsidRPr="003C4C99" w:rsidRDefault="00276AB4" w:rsidP="00276AB4">
      <w:pPr>
        <w:tabs>
          <w:tab w:val="left" w:pos="2880"/>
        </w:tabs>
        <w:suppressAutoHyphens/>
        <w:ind w:left="3240" w:hanging="3240"/>
        <w:jc w:val="both"/>
        <w:rPr>
          <w:spacing w:val="-2"/>
          <w:sz w:val="20"/>
          <w:szCs w:val="20"/>
        </w:rPr>
      </w:pPr>
      <w:r w:rsidRPr="003C4C99">
        <w:rPr>
          <w:b/>
          <w:caps/>
          <w:spacing w:val="-2"/>
          <w:sz w:val="20"/>
          <w:szCs w:val="20"/>
        </w:rPr>
        <w:t>Physical Strength:</w:t>
      </w:r>
      <w:r w:rsidRPr="003C4C99">
        <w:rPr>
          <w:b/>
          <w:spacing w:val="-2"/>
          <w:sz w:val="20"/>
          <w:szCs w:val="20"/>
        </w:rPr>
        <w:tab/>
      </w:r>
      <w:r w:rsidRPr="003C4C99">
        <w:rPr>
          <w:b/>
          <w:spacing w:val="-2"/>
          <w:sz w:val="20"/>
          <w:szCs w:val="20"/>
        </w:rPr>
        <w:tab/>
      </w:r>
      <w:r w:rsidRPr="003C4C99">
        <w:rPr>
          <w:spacing w:val="-2"/>
          <w:sz w:val="20"/>
          <w:szCs w:val="20"/>
        </w:rPr>
        <w:t xml:space="preserve">Sedentary work; sitting most of the time.  Exerts up to 10 lbs. of force occasionally.  </w:t>
      </w:r>
    </w:p>
    <w:p w14:paraId="3BF7B2B5" w14:textId="77777777" w:rsidR="00276AB4" w:rsidRPr="003C4C99" w:rsidRDefault="00276AB4" w:rsidP="00276AB4">
      <w:pPr>
        <w:pBdr>
          <w:bottom w:val="single" w:sz="6" w:space="1" w:color="auto"/>
        </w:pBdr>
        <w:tabs>
          <w:tab w:val="left" w:pos="2160"/>
        </w:tabs>
        <w:suppressAutoHyphens/>
        <w:ind w:left="2520" w:hanging="2520"/>
        <w:jc w:val="both"/>
        <w:rPr>
          <w:spacing w:val="-2"/>
          <w:sz w:val="20"/>
          <w:szCs w:val="20"/>
        </w:rPr>
      </w:pPr>
    </w:p>
    <w:p w14:paraId="288F9E20" w14:textId="77777777" w:rsidR="00276AB4" w:rsidRPr="00594637" w:rsidRDefault="00276AB4" w:rsidP="00276AB4">
      <w:pPr>
        <w:tabs>
          <w:tab w:val="left" w:pos="-720"/>
        </w:tabs>
        <w:suppressAutoHyphens/>
        <w:ind w:left="3240" w:hanging="3240"/>
        <w:jc w:val="both"/>
        <w:rPr>
          <w:b/>
          <w:spacing w:val="-3"/>
          <w:sz w:val="20"/>
          <w:szCs w:val="20"/>
        </w:rPr>
      </w:pPr>
      <w:r w:rsidRPr="003C4C99">
        <w:rPr>
          <w:b/>
          <w:spacing w:val="-3"/>
          <w:sz w:val="20"/>
          <w:szCs w:val="20"/>
        </w:rPr>
        <w:t>WORKING CONDITIONS</w:t>
      </w:r>
      <w:r>
        <w:rPr>
          <w:b/>
          <w:spacing w:val="-3"/>
          <w:sz w:val="20"/>
          <w:szCs w:val="20"/>
        </w:rPr>
        <w:tab/>
      </w:r>
      <w:r>
        <w:rPr>
          <w:spacing w:val="-2"/>
          <w:sz w:val="20"/>
          <w:szCs w:val="20"/>
        </w:rPr>
        <w:t xml:space="preserve">Ability to handle stressful situations.  </w:t>
      </w:r>
      <w:r w:rsidRPr="003C4C99">
        <w:rPr>
          <w:spacing w:val="-2"/>
          <w:sz w:val="20"/>
          <w:szCs w:val="20"/>
        </w:rPr>
        <w:t>No hazardous or significantly unpleasant conditions (such as in a typical office).</w:t>
      </w:r>
    </w:p>
    <w:p w14:paraId="28B1F955" w14:textId="77777777" w:rsidR="00276AB4" w:rsidRPr="003C4C99" w:rsidRDefault="00276AB4" w:rsidP="00276AB4">
      <w:pPr>
        <w:pBdr>
          <w:bottom w:val="single" w:sz="6" w:space="1" w:color="auto"/>
        </w:pBdr>
        <w:tabs>
          <w:tab w:val="left" w:pos="-720"/>
        </w:tabs>
        <w:suppressAutoHyphens/>
        <w:jc w:val="both"/>
        <w:rPr>
          <w:spacing w:val="-2"/>
          <w:sz w:val="20"/>
          <w:szCs w:val="20"/>
        </w:rPr>
      </w:pPr>
    </w:p>
    <w:p w14:paraId="4EB70533" w14:textId="77777777" w:rsidR="00276AB4" w:rsidRPr="003C4C99" w:rsidRDefault="00276AB4" w:rsidP="00276AB4">
      <w:pPr>
        <w:tabs>
          <w:tab w:val="left" w:pos="-720"/>
        </w:tabs>
        <w:suppressAutoHyphens/>
        <w:jc w:val="both"/>
        <w:rPr>
          <w:b/>
          <w:spacing w:val="-3"/>
          <w:sz w:val="20"/>
          <w:szCs w:val="20"/>
        </w:rPr>
      </w:pPr>
      <w:r w:rsidRPr="003C4C99">
        <w:rPr>
          <w:b/>
          <w:spacing w:val="-3"/>
          <w:sz w:val="20"/>
          <w:szCs w:val="20"/>
        </w:rPr>
        <w:t xml:space="preserve">MENTAL ACTIVITIES AND REQUIREMENTS </w:t>
      </w:r>
      <w:r>
        <w:rPr>
          <w:b/>
          <w:spacing w:val="-3"/>
          <w:sz w:val="20"/>
          <w:szCs w:val="20"/>
        </w:rPr>
        <w:t xml:space="preserve"> </w:t>
      </w:r>
    </w:p>
    <w:p w14:paraId="5E4F4EC4" w14:textId="3E4C5A01" w:rsidR="00276AB4" w:rsidRPr="003C4C99" w:rsidRDefault="00276AB4" w:rsidP="00276AB4">
      <w:pPr>
        <w:tabs>
          <w:tab w:val="left" w:pos="2160"/>
          <w:tab w:val="left" w:pos="2880"/>
        </w:tabs>
        <w:suppressAutoHyphens/>
        <w:ind w:left="3240" w:hanging="3240"/>
        <w:jc w:val="both"/>
        <w:rPr>
          <w:spacing w:val="-2"/>
          <w:sz w:val="20"/>
          <w:szCs w:val="20"/>
        </w:rPr>
      </w:pPr>
      <w:r w:rsidRPr="003C4C99">
        <w:rPr>
          <w:b/>
          <w:caps/>
          <w:spacing w:val="-2"/>
          <w:sz w:val="20"/>
          <w:szCs w:val="20"/>
        </w:rPr>
        <w:t>Reasoning Ability:</w:t>
      </w:r>
      <w:r w:rsidRPr="003C4C99">
        <w:rPr>
          <w:spacing w:val="-2"/>
          <w:sz w:val="20"/>
          <w:szCs w:val="20"/>
        </w:rPr>
        <w:tab/>
      </w:r>
      <w:r w:rsidRPr="003C4C99">
        <w:rPr>
          <w:spacing w:val="-2"/>
          <w:sz w:val="20"/>
          <w:szCs w:val="20"/>
        </w:rPr>
        <w:tab/>
      </w:r>
      <w:r w:rsidRPr="003C4C99">
        <w:rPr>
          <w:spacing w:val="-2"/>
          <w:sz w:val="20"/>
          <w:szCs w:val="20"/>
        </w:rPr>
        <w:tab/>
      </w:r>
      <w:r w:rsidRPr="00882A29">
        <w:rPr>
          <w:spacing w:val="-2"/>
          <w:sz w:val="20"/>
          <w:szCs w:val="20"/>
        </w:rPr>
        <w:t>Ability to apply logical or scientific thinking to define problems, collect data, establish facts, and draw conclusions. Able to interpret a variety of technical instructions and can deal with multiple variables.</w:t>
      </w:r>
    </w:p>
    <w:p w14:paraId="238D9BDB" w14:textId="7C1EE54D" w:rsidR="00276AB4" w:rsidRPr="003C4C99" w:rsidRDefault="00276AB4" w:rsidP="00276AB4">
      <w:pPr>
        <w:tabs>
          <w:tab w:val="left" w:pos="2880"/>
        </w:tabs>
        <w:suppressAutoHyphens/>
        <w:ind w:left="3240" w:hanging="3240"/>
        <w:rPr>
          <w:spacing w:val="-2"/>
          <w:sz w:val="20"/>
          <w:szCs w:val="20"/>
        </w:rPr>
      </w:pPr>
      <w:r w:rsidRPr="003C4C99">
        <w:rPr>
          <w:b/>
          <w:caps/>
          <w:spacing w:val="-2"/>
          <w:sz w:val="20"/>
          <w:szCs w:val="20"/>
        </w:rPr>
        <w:t>Mathematics Ability:</w:t>
      </w:r>
      <w:r w:rsidRPr="003C4C99">
        <w:rPr>
          <w:spacing w:val="-2"/>
          <w:sz w:val="20"/>
          <w:szCs w:val="20"/>
        </w:rPr>
        <w:tab/>
      </w:r>
      <w:r w:rsidRPr="003C4C99">
        <w:rPr>
          <w:spacing w:val="-2"/>
          <w:sz w:val="20"/>
          <w:szCs w:val="20"/>
        </w:rPr>
        <w:tab/>
      </w:r>
      <w:r w:rsidR="00032078" w:rsidRPr="00032078">
        <w:rPr>
          <w:spacing w:val="-2"/>
          <w:sz w:val="20"/>
          <w:szCs w:val="20"/>
        </w:rPr>
        <w:t xml:space="preserve">Ability to perform simple algebra, use decimals to compute ratios and </w:t>
      </w:r>
      <w:proofErr w:type="spellStart"/>
      <w:r w:rsidR="00032078" w:rsidRPr="00032078">
        <w:rPr>
          <w:spacing w:val="-2"/>
          <w:sz w:val="20"/>
          <w:szCs w:val="20"/>
        </w:rPr>
        <w:t>percents</w:t>
      </w:r>
      <w:proofErr w:type="spellEnd"/>
      <w:r w:rsidR="00032078" w:rsidRPr="00032078">
        <w:rPr>
          <w:spacing w:val="-2"/>
          <w:sz w:val="20"/>
          <w:szCs w:val="20"/>
        </w:rPr>
        <w:t>, calculate interest, and draw and interpret graphs.</w:t>
      </w:r>
    </w:p>
    <w:p w14:paraId="5BD2B6D0" w14:textId="6A4BCCDC" w:rsidR="00276AB4" w:rsidRPr="00882A29" w:rsidRDefault="00276AB4" w:rsidP="00882A29">
      <w:pPr>
        <w:tabs>
          <w:tab w:val="left" w:pos="2160"/>
          <w:tab w:val="left" w:pos="2880"/>
        </w:tabs>
        <w:suppressAutoHyphens/>
        <w:ind w:left="3240" w:hanging="3240"/>
        <w:jc w:val="both"/>
        <w:rPr>
          <w:spacing w:val="-2"/>
          <w:sz w:val="20"/>
          <w:szCs w:val="20"/>
        </w:rPr>
      </w:pPr>
      <w:r w:rsidRPr="003C4C99">
        <w:rPr>
          <w:b/>
          <w:caps/>
          <w:spacing w:val="-2"/>
          <w:sz w:val="20"/>
          <w:szCs w:val="20"/>
        </w:rPr>
        <w:t>Language Ability:</w:t>
      </w:r>
      <w:r w:rsidRPr="003C4C99">
        <w:rPr>
          <w:spacing w:val="-2"/>
          <w:sz w:val="20"/>
          <w:szCs w:val="20"/>
        </w:rPr>
        <w:tab/>
      </w:r>
      <w:r w:rsidRPr="003C4C99">
        <w:rPr>
          <w:spacing w:val="-2"/>
          <w:sz w:val="20"/>
          <w:szCs w:val="20"/>
        </w:rPr>
        <w:tab/>
      </w:r>
      <w:r w:rsidRPr="003C4C99">
        <w:rPr>
          <w:spacing w:val="-2"/>
          <w:sz w:val="20"/>
          <w:szCs w:val="20"/>
        </w:rPr>
        <w:tab/>
        <w:t>Ability to read periodicals, journals, manuals, dictionaries, thesauruses, and encyclopedias.  Ability to prepare business letters, proposals, summaries, and reports using prescribed format and conforming to all rules of punctuation, grammar, diction, and style.  Ability to conduct training, communicate at panel discussions and make profe</w:t>
      </w:r>
      <w:r>
        <w:rPr>
          <w:spacing w:val="-2"/>
          <w:sz w:val="20"/>
          <w:szCs w:val="20"/>
        </w:rPr>
        <w:t>ssional presentations.</w:t>
      </w:r>
    </w:p>
    <w:p w14:paraId="09B525D9" w14:textId="77777777" w:rsidR="005B1BE0" w:rsidRDefault="005B1BE0" w:rsidP="005B1BE0">
      <w:pPr>
        <w:pStyle w:val="NoSpacing"/>
        <w:rPr>
          <w:rFonts w:cs="Calibri"/>
          <w:b/>
          <w:bCs/>
          <w:sz w:val="24"/>
          <w:u w:val="single"/>
        </w:rPr>
      </w:pPr>
      <w:bookmarkStart w:id="0" w:name="_Hlk55489702"/>
    </w:p>
    <w:p w14:paraId="0579BB5F" w14:textId="77777777" w:rsidR="005B1BE0" w:rsidRPr="008A1B38" w:rsidRDefault="005B1BE0" w:rsidP="005B1BE0">
      <w:pPr>
        <w:pStyle w:val="NoSpacing"/>
        <w:rPr>
          <w:rFonts w:cs="Calibri"/>
          <w:b/>
          <w:bCs/>
          <w:sz w:val="24"/>
          <w:u w:val="single"/>
        </w:rPr>
      </w:pPr>
      <w:r>
        <w:rPr>
          <w:rFonts w:cs="Calibri"/>
          <w:b/>
          <w:bCs/>
          <w:sz w:val="24"/>
          <w:u w:val="single"/>
        </w:rPr>
        <w:t>JOB DESCRIPTION INTENT &amp; PURPOSE</w:t>
      </w:r>
    </w:p>
    <w:p w14:paraId="2A15CE35" w14:textId="77777777" w:rsidR="005B1BE0" w:rsidRPr="00C802F3" w:rsidRDefault="005B1BE0" w:rsidP="005B1BE0">
      <w:pPr>
        <w:pStyle w:val="NoSpacing"/>
        <w:rPr>
          <w:rFonts w:cs="Calibri"/>
          <w:i/>
          <w:sz w:val="18"/>
          <w:szCs w:val="20"/>
        </w:rPr>
      </w:pPr>
      <w:r w:rsidRPr="00C802F3">
        <w:rPr>
          <w:rFonts w:cs="Calibri"/>
          <w:i/>
          <w:sz w:val="18"/>
          <w:szCs w:val="20"/>
        </w:rPr>
        <w:t xml:space="preserve">Job descriptions assist organizations in ensuring that the hiring process is fairly administered and that qualified employees are selected.  They are also essential to an effective appraisal system and related promotion, transfer, layoff, and termination decisions.  Well-constructed job descriptions are an integral part of any effective compensation system.  </w:t>
      </w:r>
    </w:p>
    <w:p w14:paraId="21947E8E" w14:textId="77777777" w:rsidR="005B1BE0" w:rsidRPr="00C802F3" w:rsidRDefault="005B1BE0" w:rsidP="005B1BE0">
      <w:pPr>
        <w:pStyle w:val="NoSpacing"/>
        <w:rPr>
          <w:rFonts w:cs="Calibri"/>
          <w:i/>
          <w:sz w:val="14"/>
          <w:szCs w:val="20"/>
        </w:rPr>
      </w:pPr>
    </w:p>
    <w:p w14:paraId="58C7C302" w14:textId="77777777" w:rsidR="005B1BE0" w:rsidRPr="00C802F3" w:rsidRDefault="005B1BE0" w:rsidP="005B1BE0">
      <w:pPr>
        <w:pStyle w:val="NoSpacing"/>
        <w:rPr>
          <w:rFonts w:cs="Calibri"/>
          <w:i/>
          <w:sz w:val="18"/>
          <w:szCs w:val="20"/>
        </w:rPr>
      </w:pPr>
      <w:r w:rsidRPr="00C802F3">
        <w:rPr>
          <w:rFonts w:cs="Calibri"/>
          <w:i/>
          <w:sz w:val="18"/>
          <w:szCs w:val="20"/>
        </w:rPr>
        <w:t xml:space="preserve">All descriptions have been reviewed to ensure that only essential functions and basic duties have been included.  Peripheral tasks, only incidentally related to each position, have been excluded.  Requirements, skills, and abilities included have been determined to be the minimal standards required to successfully perform the positions.  In no instance, however, should the duties, responsibilities, and requirements delineated be interpreted as all inclusive.  Additional functions and requirements may be assigned by managers as deemed appropriate.  </w:t>
      </w:r>
    </w:p>
    <w:p w14:paraId="02911120" w14:textId="77777777" w:rsidR="005B1BE0" w:rsidRPr="00C802F3" w:rsidRDefault="005B1BE0" w:rsidP="005B1BE0">
      <w:pPr>
        <w:pStyle w:val="NoSpacing"/>
        <w:rPr>
          <w:rFonts w:cs="Calibri"/>
          <w:i/>
          <w:sz w:val="14"/>
          <w:szCs w:val="20"/>
        </w:rPr>
      </w:pPr>
    </w:p>
    <w:p w14:paraId="124AB399" w14:textId="77777777" w:rsidR="005B1BE0" w:rsidRPr="00C802F3" w:rsidRDefault="005B1BE0" w:rsidP="005B1BE0">
      <w:pPr>
        <w:pStyle w:val="NoSpacing"/>
        <w:rPr>
          <w:rFonts w:cs="Calibri"/>
          <w:i/>
          <w:sz w:val="18"/>
          <w:szCs w:val="20"/>
        </w:rPr>
      </w:pPr>
      <w:r w:rsidRPr="00C802F3">
        <w:rPr>
          <w:rFonts w:cs="Calibri"/>
          <w:i/>
          <w:sz w:val="18"/>
          <w:szCs w:val="20"/>
        </w:rPr>
        <w:t>In accordance with the Americans with Disabilities Act, it is possible that requirements may be modified to reasonably accommodate disabled individuals.  However, no accommodations will be made which may pose serious health or safety risks to the employee or others or which impose undue hardships on the organization.</w:t>
      </w:r>
    </w:p>
    <w:p w14:paraId="56D8A630" w14:textId="77777777" w:rsidR="005B1BE0" w:rsidRPr="00C802F3" w:rsidRDefault="005B1BE0" w:rsidP="005B1BE0">
      <w:pPr>
        <w:pStyle w:val="NoSpacing"/>
        <w:rPr>
          <w:rFonts w:cs="Calibri"/>
          <w:i/>
          <w:sz w:val="14"/>
          <w:szCs w:val="20"/>
        </w:rPr>
      </w:pPr>
    </w:p>
    <w:p w14:paraId="506C535B" w14:textId="77777777" w:rsidR="005B1BE0" w:rsidRPr="00C802F3" w:rsidRDefault="005B1BE0" w:rsidP="005B1BE0">
      <w:pPr>
        <w:pStyle w:val="NoSpacing"/>
        <w:rPr>
          <w:rFonts w:cs="Calibri"/>
          <w:i/>
          <w:sz w:val="18"/>
          <w:szCs w:val="20"/>
        </w:rPr>
      </w:pPr>
      <w:r w:rsidRPr="00C802F3">
        <w:rPr>
          <w:rFonts w:cs="Calibri"/>
          <w:i/>
          <w:sz w:val="18"/>
          <w:szCs w:val="20"/>
        </w:rPr>
        <w:t>Job descriptions are not intended as and do not create employment contracts.  Sun Federal maintains its status as an at-will employer.  Employees can be terminated for any reason not prohibited by law.</w:t>
      </w:r>
    </w:p>
    <w:p w14:paraId="66C6B4AE" w14:textId="77777777" w:rsidR="005B1BE0" w:rsidRPr="00AF0B08" w:rsidRDefault="005B1BE0" w:rsidP="005B1BE0">
      <w:pPr>
        <w:pStyle w:val="NoSpacing"/>
        <w:rPr>
          <w:rFonts w:cs="Calibri"/>
          <w:sz w:val="8"/>
          <w:szCs w:val="8"/>
        </w:rPr>
      </w:pPr>
    </w:p>
    <w:p w14:paraId="700E6341" w14:textId="78F21F0B" w:rsidR="005B1BE0" w:rsidRDefault="005B1BE0" w:rsidP="005B1BE0">
      <w:pPr>
        <w:pStyle w:val="NoSpacing"/>
        <w:rPr>
          <w:rFonts w:cs="Calibri"/>
        </w:rPr>
      </w:pPr>
    </w:p>
    <w:p w14:paraId="714ABAD4" w14:textId="77777777" w:rsidR="005B1BE0" w:rsidRPr="00C802F3" w:rsidRDefault="005B1BE0" w:rsidP="005B1BE0">
      <w:pPr>
        <w:tabs>
          <w:tab w:val="left" w:pos="-720"/>
        </w:tabs>
        <w:suppressAutoHyphens/>
        <w:spacing w:after="0" w:line="240" w:lineRule="auto"/>
        <w:jc w:val="center"/>
        <w:rPr>
          <w:rFonts w:eastAsia="Times New Roman" w:cs="Calibri"/>
          <w:b/>
          <w:spacing w:val="-3"/>
          <w:szCs w:val="24"/>
          <w:lang w:val="en-GB"/>
        </w:rPr>
      </w:pPr>
      <w:r w:rsidRPr="001D4DA3">
        <w:rPr>
          <w:rFonts w:eastAsia="Times New Roman" w:cs="Calibri"/>
          <w:b/>
          <w:spacing w:val="-3"/>
          <w:szCs w:val="24"/>
          <w:lang w:val="en-GB"/>
        </w:rPr>
        <w:t>This Job Description is not a complete statement of all duties and responsibilities comprising this position.</w:t>
      </w:r>
    </w:p>
    <w:p w14:paraId="7B9DD6EA" w14:textId="5AEE3F8A" w:rsidR="005B1BE0" w:rsidRDefault="005B1BE0" w:rsidP="005B1BE0">
      <w:pPr>
        <w:pStyle w:val="NoSpacing"/>
        <w:rPr>
          <w:rFonts w:cs="Calibri"/>
        </w:rPr>
      </w:pPr>
    </w:p>
    <w:bookmarkEnd w:id="0"/>
    <w:p w14:paraId="04D2AFEE" w14:textId="77777777" w:rsidR="00E5505D" w:rsidRDefault="00E5505D" w:rsidP="00867CD1">
      <w:pPr>
        <w:pStyle w:val="NoSpacing"/>
        <w:rPr>
          <w:rFonts w:ascii="Arial" w:hAnsi="Arial" w:cs="Arial"/>
          <w:szCs w:val="24"/>
        </w:rPr>
      </w:pPr>
    </w:p>
    <w:p w14:paraId="21B3F79C" w14:textId="77777777" w:rsidR="00A0087B" w:rsidRDefault="00A0087B" w:rsidP="00867CD1">
      <w:pPr>
        <w:pStyle w:val="NoSpacing"/>
        <w:rPr>
          <w:rFonts w:ascii="Arial" w:hAnsi="Arial" w:cs="Arial"/>
          <w:szCs w:val="24"/>
        </w:rPr>
      </w:pPr>
    </w:p>
    <w:p w14:paraId="102EE459" w14:textId="77777777" w:rsidR="00A0087B" w:rsidRDefault="00A0087B" w:rsidP="00867CD1">
      <w:pPr>
        <w:pStyle w:val="NoSpacing"/>
        <w:rPr>
          <w:rFonts w:ascii="Arial" w:hAnsi="Arial" w:cs="Arial"/>
          <w:szCs w:val="24"/>
        </w:rPr>
      </w:pPr>
    </w:p>
    <w:p w14:paraId="71FAD5E6" w14:textId="77777777" w:rsidR="00A0087B" w:rsidRDefault="00A0087B" w:rsidP="00867CD1">
      <w:pPr>
        <w:pStyle w:val="NoSpacing"/>
        <w:rPr>
          <w:rFonts w:ascii="Arial" w:hAnsi="Arial" w:cs="Arial"/>
          <w:szCs w:val="24"/>
        </w:rPr>
      </w:pPr>
    </w:p>
    <w:p w14:paraId="3EECDD84" w14:textId="77777777" w:rsidR="00A0087B" w:rsidRDefault="00A0087B" w:rsidP="00867CD1">
      <w:pPr>
        <w:pStyle w:val="NoSpacing"/>
        <w:rPr>
          <w:rFonts w:ascii="Arial" w:hAnsi="Arial" w:cs="Arial"/>
          <w:szCs w:val="24"/>
        </w:rPr>
      </w:pPr>
    </w:p>
    <w:p w14:paraId="1FFAE40D" w14:textId="77777777" w:rsidR="00A0087B" w:rsidRDefault="00A0087B" w:rsidP="00867CD1">
      <w:pPr>
        <w:pStyle w:val="NoSpacing"/>
        <w:rPr>
          <w:rFonts w:ascii="Arial" w:hAnsi="Arial" w:cs="Arial"/>
          <w:szCs w:val="24"/>
        </w:rPr>
      </w:pPr>
    </w:p>
    <w:p w14:paraId="770B8B0E" w14:textId="77777777" w:rsidR="00A0087B" w:rsidRDefault="00A0087B" w:rsidP="00867CD1">
      <w:pPr>
        <w:pStyle w:val="NoSpacing"/>
        <w:rPr>
          <w:rFonts w:ascii="Arial" w:hAnsi="Arial" w:cs="Arial"/>
          <w:szCs w:val="24"/>
        </w:rPr>
      </w:pPr>
    </w:p>
    <w:sectPr w:rsidR="00A0087B" w:rsidSect="00C20D27">
      <w:footerReference w:type="default" r:id="rId13"/>
      <w:footerReference w:type="first" r:id="rId14"/>
      <w:pgSz w:w="12240" w:h="15840" w:code="1"/>
      <w:pgMar w:top="270" w:right="720" w:bottom="288"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D9FFF" w14:textId="77777777" w:rsidR="002D1F9D" w:rsidRDefault="002D1F9D" w:rsidP="00A65DBC">
      <w:pPr>
        <w:spacing w:after="0" w:line="240" w:lineRule="auto"/>
      </w:pPr>
      <w:r>
        <w:separator/>
      </w:r>
    </w:p>
  </w:endnote>
  <w:endnote w:type="continuationSeparator" w:id="0">
    <w:p w14:paraId="5FA1A4F1" w14:textId="77777777" w:rsidR="002D1F9D" w:rsidRDefault="002D1F9D" w:rsidP="00A65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3AFC" w14:textId="77777777" w:rsidR="00A65DBC" w:rsidRPr="00F901A9" w:rsidRDefault="00370BB4">
    <w:pPr>
      <w:pStyle w:val="FooterEven"/>
      <w:rPr>
        <w:color w:val="auto"/>
      </w:rPr>
    </w:pPr>
    <w:r>
      <w:rPr>
        <w:rFonts w:cs="Calibri"/>
        <w:noProof/>
        <w:color w:val="auto"/>
        <w:sz w:val="24"/>
        <w:szCs w:val="24"/>
      </w:rPr>
      <w:t>Director of Information Systems</w:t>
    </w:r>
    <w:r w:rsidR="00486D6F">
      <w:rPr>
        <w:rFonts w:cs="Calibri"/>
        <w:noProof/>
        <w:color w:val="auto"/>
        <w:sz w:val="24"/>
        <w:szCs w:val="24"/>
      </w:rPr>
      <w:t xml:space="preserve"> - </w:t>
    </w:r>
    <w:r w:rsidR="00517017">
      <w:rPr>
        <w:rFonts w:cs="Calibri"/>
        <w:noProof/>
        <w:color w:val="auto"/>
        <w:sz w:val="24"/>
        <w:szCs w:val="24"/>
      </w:rPr>
      <w:t>Jo</w:t>
    </w:r>
    <w:r w:rsidR="00CF0689" w:rsidRPr="00F901A9">
      <w:rPr>
        <w:rFonts w:cs="Calibri"/>
        <w:noProof/>
        <w:color w:val="auto"/>
        <w:sz w:val="24"/>
        <w:szCs w:val="24"/>
      </w:rPr>
      <w:t>b Description</w:t>
    </w:r>
    <w:r w:rsidR="00A65DBC" w:rsidRPr="00F901A9">
      <w:rPr>
        <w:rFonts w:cs="Calibri"/>
        <w:noProof/>
        <w:color w:val="auto"/>
        <w:sz w:val="24"/>
        <w:szCs w:val="24"/>
      </w:rPr>
      <w:tab/>
    </w:r>
    <w:r w:rsidR="001123F7">
      <w:rPr>
        <w:rFonts w:cs="Calibri"/>
        <w:noProof/>
        <w:color w:val="auto"/>
        <w:sz w:val="24"/>
        <w:szCs w:val="24"/>
      </w:rPr>
      <w:t xml:space="preserve">    </w:t>
    </w:r>
    <w:r w:rsidR="00A65DBC" w:rsidRPr="00F901A9">
      <w:rPr>
        <w:noProof/>
        <w:color w:val="auto"/>
        <w:sz w:val="24"/>
        <w:szCs w:val="24"/>
      </w:rPr>
      <w:tab/>
    </w:r>
    <w:r w:rsidR="00A65DBC" w:rsidRPr="00F901A9">
      <w:rPr>
        <w:noProof/>
        <w:color w:val="auto"/>
        <w:sz w:val="24"/>
        <w:szCs w:val="24"/>
      </w:rPr>
      <w:tab/>
    </w:r>
    <w:r w:rsidR="00A65DBC" w:rsidRPr="00F901A9">
      <w:rPr>
        <w:noProof/>
        <w:color w:val="auto"/>
        <w:sz w:val="24"/>
        <w:szCs w:val="24"/>
      </w:rPr>
      <w:tab/>
    </w:r>
    <w:r w:rsidR="00CF0689">
      <w:rPr>
        <w:noProof/>
        <w:color w:val="auto"/>
        <w:sz w:val="24"/>
        <w:szCs w:val="24"/>
      </w:rPr>
      <w:t xml:space="preserve">   </w:t>
    </w:r>
    <w:r w:rsidR="00A65DBC" w:rsidRPr="00F901A9">
      <w:rPr>
        <w:noProof/>
        <w:color w:val="auto"/>
        <w:sz w:val="24"/>
        <w:szCs w:val="24"/>
      </w:rPr>
      <w:tab/>
    </w:r>
    <w:r w:rsidR="00486D6F">
      <w:rPr>
        <w:noProof/>
        <w:color w:val="auto"/>
        <w:sz w:val="24"/>
        <w:szCs w:val="24"/>
      </w:rPr>
      <w:t xml:space="preserve">          </w:t>
    </w:r>
    <w:r w:rsidR="001123F7">
      <w:rPr>
        <w:noProof/>
        <w:color w:val="auto"/>
        <w:sz w:val="24"/>
        <w:szCs w:val="24"/>
      </w:rPr>
      <w:t xml:space="preserve">                          </w:t>
    </w:r>
    <w:r w:rsidR="00486D6F">
      <w:rPr>
        <w:noProof/>
        <w:color w:val="auto"/>
        <w:sz w:val="24"/>
        <w:szCs w:val="24"/>
      </w:rPr>
      <w:t xml:space="preserve">     </w:t>
    </w:r>
    <w:r w:rsidR="00CF0689" w:rsidRPr="00F901A9">
      <w:rPr>
        <w:rFonts w:cs="Calibri"/>
        <w:color w:val="auto"/>
        <w:sz w:val="24"/>
        <w:szCs w:val="24"/>
      </w:rPr>
      <w:t xml:space="preserve">Page </w:t>
    </w:r>
    <w:r w:rsidR="00CF0689" w:rsidRPr="00F901A9">
      <w:rPr>
        <w:rFonts w:cs="Calibri"/>
        <w:color w:val="auto"/>
        <w:sz w:val="24"/>
        <w:szCs w:val="24"/>
      </w:rPr>
      <w:fldChar w:fldCharType="begin"/>
    </w:r>
    <w:r w:rsidR="00CF0689" w:rsidRPr="00F901A9">
      <w:rPr>
        <w:rFonts w:cs="Calibri"/>
        <w:color w:val="auto"/>
        <w:sz w:val="24"/>
        <w:szCs w:val="24"/>
      </w:rPr>
      <w:instrText xml:space="preserve"> PAGE   \* MERGEFORMAT </w:instrText>
    </w:r>
    <w:r w:rsidR="00CF0689" w:rsidRPr="00F901A9">
      <w:rPr>
        <w:rFonts w:cs="Calibri"/>
        <w:color w:val="auto"/>
        <w:sz w:val="24"/>
        <w:szCs w:val="24"/>
      </w:rPr>
      <w:fldChar w:fldCharType="separate"/>
    </w:r>
    <w:r w:rsidR="00E30AB9">
      <w:rPr>
        <w:rFonts w:cs="Calibri"/>
        <w:noProof/>
        <w:color w:val="auto"/>
        <w:sz w:val="24"/>
        <w:szCs w:val="24"/>
      </w:rPr>
      <w:t>2</w:t>
    </w:r>
    <w:r w:rsidR="00CF0689" w:rsidRPr="00F901A9">
      <w:rPr>
        <w:rFonts w:cs="Calibri"/>
        <w:noProof/>
        <w:color w:val="auto"/>
        <w:sz w:val="24"/>
        <w:szCs w:val="24"/>
      </w:rPr>
      <w:fldChar w:fldCharType="end"/>
    </w:r>
  </w:p>
  <w:p w14:paraId="5398D3F4" w14:textId="77777777" w:rsidR="00A65DBC" w:rsidRDefault="00A65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FF76" w14:textId="77777777" w:rsidR="00CF0689" w:rsidRDefault="00CF0689" w:rsidP="00CF0689">
    <w:pPr>
      <w:pStyle w:val="Footer"/>
      <w:jc w:val="right"/>
    </w:pPr>
    <w: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6814D" w14:textId="77777777" w:rsidR="002D1F9D" w:rsidRDefault="002D1F9D" w:rsidP="00A65DBC">
      <w:pPr>
        <w:spacing w:after="0" w:line="240" w:lineRule="auto"/>
      </w:pPr>
      <w:r>
        <w:separator/>
      </w:r>
    </w:p>
  </w:footnote>
  <w:footnote w:type="continuationSeparator" w:id="0">
    <w:p w14:paraId="0A8BA5D9" w14:textId="77777777" w:rsidR="002D1F9D" w:rsidRDefault="002D1F9D" w:rsidP="00A65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02D"/>
    <w:multiLevelType w:val="hybridMultilevel"/>
    <w:tmpl w:val="35BAA6CE"/>
    <w:lvl w:ilvl="0" w:tplc="04090017">
      <w:start w:val="1"/>
      <w:numFmt w:val="lowerLetter"/>
      <w:lvlText w:val="%1)"/>
      <w:lvlJc w:val="left"/>
      <w:pPr>
        <w:ind w:left="720" w:hanging="360"/>
      </w:pPr>
      <w:rPr>
        <w:rFonts w:hint="default"/>
        <w:b w:val="0"/>
      </w:rPr>
    </w:lvl>
    <w:lvl w:ilvl="1" w:tplc="AC281E7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81124"/>
    <w:multiLevelType w:val="hybridMultilevel"/>
    <w:tmpl w:val="8DD4A8BE"/>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064FA4"/>
    <w:multiLevelType w:val="multilevel"/>
    <w:tmpl w:val="274E2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44FEC"/>
    <w:multiLevelType w:val="hybridMultilevel"/>
    <w:tmpl w:val="A58EBD8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7234F"/>
    <w:multiLevelType w:val="hybridMultilevel"/>
    <w:tmpl w:val="ADDA09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366CA"/>
    <w:multiLevelType w:val="multilevel"/>
    <w:tmpl w:val="247C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90356"/>
    <w:multiLevelType w:val="hybridMultilevel"/>
    <w:tmpl w:val="4E1AAFDE"/>
    <w:lvl w:ilvl="0" w:tplc="F31861A4">
      <w:start w:val="1"/>
      <w:numFmt w:val="lowerLetter"/>
      <w:lvlText w:val="%1)"/>
      <w:lvlJc w:val="left"/>
      <w:pPr>
        <w:tabs>
          <w:tab w:val="num" w:pos="360"/>
        </w:tabs>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4162B8"/>
    <w:multiLevelType w:val="hybridMultilevel"/>
    <w:tmpl w:val="10A6F7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210F7"/>
    <w:multiLevelType w:val="hybridMultilevel"/>
    <w:tmpl w:val="19D09CCC"/>
    <w:lvl w:ilvl="0" w:tplc="CDA833C8">
      <w:start w:val="1"/>
      <w:numFmt w:val="lowerLetter"/>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B7D84"/>
    <w:multiLevelType w:val="hybridMultilevel"/>
    <w:tmpl w:val="DE248406"/>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2CAC7E5E"/>
    <w:multiLevelType w:val="hybridMultilevel"/>
    <w:tmpl w:val="5D4ECC60"/>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15:restartNumberingAfterBreak="0">
    <w:nsid w:val="2F6F6E36"/>
    <w:multiLevelType w:val="hybridMultilevel"/>
    <w:tmpl w:val="A29CA73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30D34F6D"/>
    <w:multiLevelType w:val="hybridMultilevel"/>
    <w:tmpl w:val="B43A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3A4A3C"/>
    <w:multiLevelType w:val="hybridMultilevel"/>
    <w:tmpl w:val="FA0897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4962CA4"/>
    <w:multiLevelType w:val="hybridMultilevel"/>
    <w:tmpl w:val="CA781A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0026D"/>
    <w:multiLevelType w:val="hybridMultilevel"/>
    <w:tmpl w:val="27320D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51CAA"/>
    <w:multiLevelType w:val="hybridMultilevel"/>
    <w:tmpl w:val="CA781A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C5E59"/>
    <w:multiLevelType w:val="hybridMultilevel"/>
    <w:tmpl w:val="051A0A4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83C7F"/>
    <w:multiLevelType w:val="hybridMultilevel"/>
    <w:tmpl w:val="8534C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9C6751"/>
    <w:multiLevelType w:val="hybridMultilevel"/>
    <w:tmpl w:val="BB02AE60"/>
    <w:lvl w:ilvl="0" w:tplc="3FAE782A">
      <w:start w:val="1"/>
      <w:numFmt w:val="bullet"/>
      <w:lvlText w:val="•"/>
      <w:lvlJc w:val="left"/>
      <w:pPr>
        <w:tabs>
          <w:tab w:val="num" w:pos="720"/>
        </w:tabs>
        <w:ind w:left="720" w:hanging="360"/>
      </w:pPr>
      <w:rPr>
        <w:rFonts w:ascii="Arial" w:hAnsi="Arial" w:hint="default"/>
      </w:rPr>
    </w:lvl>
    <w:lvl w:ilvl="1" w:tplc="75443320">
      <w:start w:val="1"/>
      <w:numFmt w:val="bullet"/>
      <w:lvlText w:val="•"/>
      <w:lvlJc w:val="left"/>
      <w:pPr>
        <w:tabs>
          <w:tab w:val="num" w:pos="1440"/>
        </w:tabs>
        <w:ind w:left="1440" w:hanging="360"/>
      </w:pPr>
      <w:rPr>
        <w:rFonts w:ascii="Arial" w:hAnsi="Arial" w:hint="default"/>
      </w:rPr>
    </w:lvl>
    <w:lvl w:ilvl="2" w:tplc="B3A67992" w:tentative="1">
      <w:start w:val="1"/>
      <w:numFmt w:val="bullet"/>
      <w:lvlText w:val="•"/>
      <w:lvlJc w:val="left"/>
      <w:pPr>
        <w:tabs>
          <w:tab w:val="num" w:pos="2160"/>
        </w:tabs>
        <w:ind w:left="2160" w:hanging="360"/>
      </w:pPr>
      <w:rPr>
        <w:rFonts w:ascii="Arial" w:hAnsi="Arial" w:hint="default"/>
      </w:rPr>
    </w:lvl>
    <w:lvl w:ilvl="3" w:tplc="52D07E9C" w:tentative="1">
      <w:start w:val="1"/>
      <w:numFmt w:val="bullet"/>
      <w:lvlText w:val="•"/>
      <w:lvlJc w:val="left"/>
      <w:pPr>
        <w:tabs>
          <w:tab w:val="num" w:pos="2880"/>
        </w:tabs>
        <w:ind w:left="2880" w:hanging="360"/>
      </w:pPr>
      <w:rPr>
        <w:rFonts w:ascii="Arial" w:hAnsi="Arial" w:hint="default"/>
      </w:rPr>
    </w:lvl>
    <w:lvl w:ilvl="4" w:tplc="B47A388A" w:tentative="1">
      <w:start w:val="1"/>
      <w:numFmt w:val="bullet"/>
      <w:lvlText w:val="•"/>
      <w:lvlJc w:val="left"/>
      <w:pPr>
        <w:tabs>
          <w:tab w:val="num" w:pos="3600"/>
        </w:tabs>
        <w:ind w:left="3600" w:hanging="360"/>
      </w:pPr>
      <w:rPr>
        <w:rFonts w:ascii="Arial" w:hAnsi="Arial" w:hint="default"/>
      </w:rPr>
    </w:lvl>
    <w:lvl w:ilvl="5" w:tplc="949EFC20" w:tentative="1">
      <w:start w:val="1"/>
      <w:numFmt w:val="bullet"/>
      <w:lvlText w:val="•"/>
      <w:lvlJc w:val="left"/>
      <w:pPr>
        <w:tabs>
          <w:tab w:val="num" w:pos="4320"/>
        </w:tabs>
        <w:ind w:left="4320" w:hanging="360"/>
      </w:pPr>
      <w:rPr>
        <w:rFonts w:ascii="Arial" w:hAnsi="Arial" w:hint="default"/>
      </w:rPr>
    </w:lvl>
    <w:lvl w:ilvl="6" w:tplc="15D4BE3E" w:tentative="1">
      <w:start w:val="1"/>
      <w:numFmt w:val="bullet"/>
      <w:lvlText w:val="•"/>
      <w:lvlJc w:val="left"/>
      <w:pPr>
        <w:tabs>
          <w:tab w:val="num" w:pos="5040"/>
        </w:tabs>
        <w:ind w:left="5040" w:hanging="360"/>
      </w:pPr>
      <w:rPr>
        <w:rFonts w:ascii="Arial" w:hAnsi="Arial" w:hint="default"/>
      </w:rPr>
    </w:lvl>
    <w:lvl w:ilvl="7" w:tplc="E8E42F8A" w:tentative="1">
      <w:start w:val="1"/>
      <w:numFmt w:val="bullet"/>
      <w:lvlText w:val="•"/>
      <w:lvlJc w:val="left"/>
      <w:pPr>
        <w:tabs>
          <w:tab w:val="num" w:pos="5760"/>
        </w:tabs>
        <w:ind w:left="5760" w:hanging="360"/>
      </w:pPr>
      <w:rPr>
        <w:rFonts w:ascii="Arial" w:hAnsi="Arial" w:hint="default"/>
      </w:rPr>
    </w:lvl>
    <w:lvl w:ilvl="8" w:tplc="4EBC04C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E24471"/>
    <w:multiLevelType w:val="hybridMultilevel"/>
    <w:tmpl w:val="1836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A116D"/>
    <w:multiLevelType w:val="hybridMultilevel"/>
    <w:tmpl w:val="21BEF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EB7B0B"/>
    <w:multiLevelType w:val="multilevel"/>
    <w:tmpl w:val="7152B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636591"/>
    <w:multiLevelType w:val="hybridMultilevel"/>
    <w:tmpl w:val="505082E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483081"/>
    <w:multiLevelType w:val="hybridMultilevel"/>
    <w:tmpl w:val="8FFE7A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E6029D"/>
    <w:multiLevelType w:val="hybridMultilevel"/>
    <w:tmpl w:val="1BD62B3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E000CF"/>
    <w:multiLevelType w:val="hybridMultilevel"/>
    <w:tmpl w:val="06C278FA"/>
    <w:lvl w:ilvl="0" w:tplc="04090011">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D11C5F"/>
    <w:multiLevelType w:val="multilevel"/>
    <w:tmpl w:val="51545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0D0690"/>
    <w:multiLevelType w:val="hybridMultilevel"/>
    <w:tmpl w:val="7D905D7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6D4E4D"/>
    <w:multiLevelType w:val="hybridMultilevel"/>
    <w:tmpl w:val="051A0A4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ED6ED1"/>
    <w:multiLevelType w:val="hybridMultilevel"/>
    <w:tmpl w:val="37040B26"/>
    <w:lvl w:ilvl="0" w:tplc="0409000F">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C777FD"/>
    <w:multiLevelType w:val="multilevel"/>
    <w:tmpl w:val="D7A0C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605BF5"/>
    <w:multiLevelType w:val="hybridMultilevel"/>
    <w:tmpl w:val="15908CA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D5F1A6D"/>
    <w:multiLevelType w:val="hybridMultilevel"/>
    <w:tmpl w:val="8FFE7A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E37E13"/>
    <w:multiLevelType w:val="hybridMultilevel"/>
    <w:tmpl w:val="E94452B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EA14F0"/>
    <w:multiLevelType w:val="hybridMultilevel"/>
    <w:tmpl w:val="D26CF5A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14953C4"/>
    <w:multiLevelType w:val="hybridMultilevel"/>
    <w:tmpl w:val="81EC9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71D6528"/>
    <w:multiLevelType w:val="multilevel"/>
    <w:tmpl w:val="19007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9F5B95"/>
    <w:multiLevelType w:val="hybridMultilevel"/>
    <w:tmpl w:val="FE48B5C8"/>
    <w:lvl w:ilvl="0" w:tplc="04090019">
      <w:start w:val="1"/>
      <w:numFmt w:val="lowerLetter"/>
      <w:lvlText w:val="%1."/>
      <w:lvlJc w:val="left"/>
      <w:pPr>
        <w:tabs>
          <w:tab w:val="num" w:pos="720"/>
        </w:tabs>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F94CC4"/>
    <w:multiLevelType w:val="multilevel"/>
    <w:tmpl w:val="9626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6034E2"/>
    <w:multiLevelType w:val="multilevel"/>
    <w:tmpl w:val="E4E2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444D6A"/>
    <w:multiLevelType w:val="hybridMultilevel"/>
    <w:tmpl w:val="4BE4E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6F2256"/>
    <w:multiLevelType w:val="hybridMultilevel"/>
    <w:tmpl w:val="8FFE7A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3"/>
  </w:num>
  <w:num w:numId="3">
    <w:abstractNumId w:val="18"/>
  </w:num>
  <w:num w:numId="4">
    <w:abstractNumId w:val="25"/>
  </w:num>
  <w:num w:numId="5">
    <w:abstractNumId w:val="7"/>
  </w:num>
  <w:num w:numId="6">
    <w:abstractNumId w:val="29"/>
  </w:num>
  <w:num w:numId="7">
    <w:abstractNumId w:val="0"/>
  </w:num>
  <w:num w:numId="8">
    <w:abstractNumId w:val="28"/>
  </w:num>
  <w:num w:numId="9">
    <w:abstractNumId w:val="15"/>
  </w:num>
  <w:num w:numId="10">
    <w:abstractNumId w:val="1"/>
  </w:num>
  <w:num w:numId="11">
    <w:abstractNumId w:val="16"/>
  </w:num>
  <w:num w:numId="12">
    <w:abstractNumId w:val="42"/>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7"/>
  </w:num>
  <w:num w:numId="18">
    <w:abstractNumId w:val="26"/>
  </w:num>
  <w:num w:numId="19">
    <w:abstractNumId w:val="36"/>
  </w:num>
  <w:num w:numId="20">
    <w:abstractNumId w:val="32"/>
  </w:num>
  <w:num w:numId="21">
    <w:abstractNumId w:val="27"/>
  </w:num>
  <w:num w:numId="22">
    <w:abstractNumId w:val="37"/>
  </w:num>
  <w:num w:numId="23">
    <w:abstractNumId w:val="31"/>
  </w:num>
  <w:num w:numId="24">
    <w:abstractNumId w:val="2"/>
  </w:num>
  <w:num w:numId="25">
    <w:abstractNumId w:val="22"/>
  </w:num>
  <w:num w:numId="26">
    <w:abstractNumId w:val="12"/>
  </w:num>
  <w:num w:numId="27">
    <w:abstractNumId w:val="20"/>
  </w:num>
  <w:num w:numId="28">
    <w:abstractNumId w:val="23"/>
  </w:num>
  <w:num w:numId="29">
    <w:abstractNumId w:val="39"/>
  </w:num>
  <w:num w:numId="30">
    <w:abstractNumId w:val="5"/>
  </w:num>
  <w:num w:numId="31">
    <w:abstractNumId w:val="40"/>
  </w:num>
  <w:num w:numId="32">
    <w:abstractNumId w:val="19"/>
  </w:num>
  <w:num w:numId="33">
    <w:abstractNumId w:val="8"/>
  </w:num>
  <w:num w:numId="34">
    <w:abstractNumId w:val="4"/>
  </w:num>
  <w:num w:numId="35">
    <w:abstractNumId w:val="10"/>
  </w:num>
  <w:num w:numId="36">
    <w:abstractNumId w:val="34"/>
  </w:num>
  <w:num w:numId="37">
    <w:abstractNumId w:val="35"/>
  </w:num>
  <w:num w:numId="38">
    <w:abstractNumId w:val="3"/>
  </w:num>
  <w:num w:numId="39">
    <w:abstractNumId w:val="6"/>
  </w:num>
  <w:num w:numId="40">
    <w:abstractNumId w:val="13"/>
  </w:num>
  <w:num w:numId="41">
    <w:abstractNumId w:val="30"/>
  </w:num>
  <w:num w:numId="42">
    <w:abstractNumId w:val="41"/>
  </w:num>
  <w:num w:numId="43">
    <w:abstractNumId w:val="21"/>
  </w:num>
  <w:num w:numId="44">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C24"/>
    <w:rsid w:val="000000A3"/>
    <w:rsid w:val="00004B14"/>
    <w:rsid w:val="000132FF"/>
    <w:rsid w:val="00013D01"/>
    <w:rsid w:val="0001439A"/>
    <w:rsid w:val="000150DC"/>
    <w:rsid w:val="00015A7C"/>
    <w:rsid w:val="0001706E"/>
    <w:rsid w:val="000204AB"/>
    <w:rsid w:val="00025040"/>
    <w:rsid w:val="00032078"/>
    <w:rsid w:val="00032B94"/>
    <w:rsid w:val="00035FF0"/>
    <w:rsid w:val="000369F4"/>
    <w:rsid w:val="000420BA"/>
    <w:rsid w:val="00044954"/>
    <w:rsid w:val="00045976"/>
    <w:rsid w:val="000462B9"/>
    <w:rsid w:val="0005180E"/>
    <w:rsid w:val="00056953"/>
    <w:rsid w:val="00064200"/>
    <w:rsid w:val="0006629F"/>
    <w:rsid w:val="00071FC0"/>
    <w:rsid w:val="000759FD"/>
    <w:rsid w:val="00076CB9"/>
    <w:rsid w:val="00077C29"/>
    <w:rsid w:val="0009453F"/>
    <w:rsid w:val="000A3432"/>
    <w:rsid w:val="000B6787"/>
    <w:rsid w:val="000C0A59"/>
    <w:rsid w:val="000C3CF1"/>
    <w:rsid w:val="000D0DE6"/>
    <w:rsid w:val="000D0FC8"/>
    <w:rsid w:val="000D5209"/>
    <w:rsid w:val="000E01CF"/>
    <w:rsid w:val="000E0C85"/>
    <w:rsid w:val="000E0FE5"/>
    <w:rsid w:val="000E166A"/>
    <w:rsid w:val="000E368D"/>
    <w:rsid w:val="000E4F1B"/>
    <w:rsid w:val="000F15E0"/>
    <w:rsid w:val="000F4CA6"/>
    <w:rsid w:val="000F7BAA"/>
    <w:rsid w:val="00104A90"/>
    <w:rsid w:val="00110672"/>
    <w:rsid w:val="001123F7"/>
    <w:rsid w:val="00116AE0"/>
    <w:rsid w:val="001260AB"/>
    <w:rsid w:val="001278C1"/>
    <w:rsid w:val="00137EBD"/>
    <w:rsid w:val="001431A9"/>
    <w:rsid w:val="00144C24"/>
    <w:rsid w:val="00146E84"/>
    <w:rsid w:val="0014781F"/>
    <w:rsid w:val="00156A50"/>
    <w:rsid w:val="001612DC"/>
    <w:rsid w:val="00163202"/>
    <w:rsid w:val="00167D19"/>
    <w:rsid w:val="00173440"/>
    <w:rsid w:val="001804DD"/>
    <w:rsid w:val="00182778"/>
    <w:rsid w:val="001853AB"/>
    <w:rsid w:val="0018583A"/>
    <w:rsid w:val="00191A4D"/>
    <w:rsid w:val="001A0C14"/>
    <w:rsid w:val="001A5129"/>
    <w:rsid w:val="001B221E"/>
    <w:rsid w:val="001B723C"/>
    <w:rsid w:val="001C2C77"/>
    <w:rsid w:val="001D0AA7"/>
    <w:rsid w:val="001D3688"/>
    <w:rsid w:val="001E184D"/>
    <w:rsid w:val="001E35FA"/>
    <w:rsid w:val="001E7A2F"/>
    <w:rsid w:val="001F0842"/>
    <w:rsid w:val="001F3EC1"/>
    <w:rsid w:val="001F62C3"/>
    <w:rsid w:val="002050C6"/>
    <w:rsid w:val="00210ECC"/>
    <w:rsid w:val="00215BD8"/>
    <w:rsid w:val="00234A52"/>
    <w:rsid w:val="00235C38"/>
    <w:rsid w:val="002443E5"/>
    <w:rsid w:val="00246F07"/>
    <w:rsid w:val="002474CE"/>
    <w:rsid w:val="00250E55"/>
    <w:rsid w:val="00254E22"/>
    <w:rsid w:val="00256261"/>
    <w:rsid w:val="00266A0D"/>
    <w:rsid w:val="00267E19"/>
    <w:rsid w:val="00271A1D"/>
    <w:rsid w:val="0027404A"/>
    <w:rsid w:val="0027428B"/>
    <w:rsid w:val="00274D1B"/>
    <w:rsid w:val="00275438"/>
    <w:rsid w:val="00276AB4"/>
    <w:rsid w:val="00277B47"/>
    <w:rsid w:val="00283213"/>
    <w:rsid w:val="00290415"/>
    <w:rsid w:val="00292A8F"/>
    <w:rsid w:val="00295C07"/>
    <w:rsid w:val="002A3057"/>
    <w:rsid w:val="002A7624"/>
    <w:rsid w:val="002B012C"/>
    <w:rsid w:val="002B4A37"/>
    <w:rsid w:val="002B64DF"/>
    <w:rsid w:val="002C64CF"/>
    <w:rsid w:val="002C659F"/>
    <w:rsid w:val="002D1F9D"/>
    <w:rsid w:val="002D2C22"/>
    <w:rsid w:val="002E6429"/>
    <w:rsid w:val="002E765B"/>
    <w:rsid w:val="002F2542"/>
    <w:rsid w:val="002F4171"/>
    <w:rsid w:val="002F5500"/>
    <w:rsid w:val="003005E3"/>
    <w:rsid w:val="003025D2"/>
    <w:rsid w:val="00311D6A"/>
    <w:rsid w:val="00322F23"/>
    <w:rsid w:val="00325851"/>
    <w:rsid w:val="0033011C"/>
    <w:rsid w:val="003429F5"/>
    <w:rsid w:val="00342D97"/>
    <w:rsid w:val="003430C9"/>
    <w:rsid w:val="0034458F"/>
    <w:rsid w:val="00347112"/>
    <w:rsid w:val="003509F1"/>
    <w:rsid w:val="00354016"/>
    <w:rsid w:val="003634F4"/>
    <w:rsid w:val="00370823"/>
    <w:rsid w:val="00370BB4"/>
    <w:rsid w:val="00377508"/>
    <w:rsid w:val="00382FF5"/>
    <w:rsid w:val="00384F5E"/>
    <w:rsid w:val="003A109A"/>
    <w:rsid w:val="003A2631"/>
    <w:rsid w:val="003C2559"/>
    <w:rsid w:val="003C36EB"/>
    <w:rsid w:val="003D12C5"/>
    <w:rsid w:val="003D25A8"/>
    <w:rsid w:val="003E0C7D"/>
    <w:rsid w:val="003E47E5"/>
    <w:rsid w:val="003E559D"/>
    <w:rsid w:val="00401F2B"/>
    <w:rsid w:val="00405B22"/>
    <w:rsid w:val="004077D3"/>
    <w:rsid w:val="004111DF"/>
    <w:rsid w:val="004139EF"/>
    <w:rsid w:val="00414011"/>
    <w:rsid w:val="00423B21"/>
    <w:rsid w:val="004261A0"/>
    <w:rsid w:val="00427227"/>
    <w:rsid w:val="00443120"/>
    <w:rsid w:val="004510CA"/>
    <w:rsid w:val="00463F68"/>
    <w:rsid w:val="004715C2"/>
    <w:rsid w:val="00481639"/>
    <w:rsid w:val="00481648"/>
    <w:rsid w:val="00481F33"/>
    <w:rsid w:val="00482B6E"/>
    <w:rsid w:val="00484A09"/>
    <w:rsid w:val="00486D6F"/>
    <w:rsid w:val="00490476"/>
    <w:rsid w:val="00490C8D"/>
    <w:rsid w:val="00493516"/>
    <w:rsid w:val="00496ACE"/>
    <w:rsid w:val="004A3F10"/>
    <w:rsid w:val="004A5CAF"/>
    <w:rsid w:val="004B10C4"/>
    <w:rsid w:val="004C3DCE"/>
    <w:rsid w:val="004C3F3B"/>
    <w:rsid w:val="004C58A9"/>
    <w:rsid w:val="004C5CE2"/>
    <w:rsid w:val="004C6C02"/>
    <w:rsid w:val="004C74B3"/>
    <w:rsid w:val="004D2BB4"/>
    <w:rsid w:val="004D4EA4"/>
    <w:rsid w:val="004D7CF8"/>
    <w:rsid w:val="004E1E90"/>
    <w:rsid w:val="004E72EA"/>
    <w:rsid w:val="004F3DFA"/>
    <w:rsid w:val="004F5EE4"/>
    <w:rsid w:val="00501603"/>
    <w:rsid w:val="00501FD3"/>
    <w:rsid w:val="00502BD9"/>
    <w:rsid w:val="005054DA"/>
    <w:rsid w:val="00516525"/>
    <w:rsid w:val="00517017"/>
    <w:rsid w:val="00517395"/>
    <w:rsid w:val="00517B84"/>
    <w:rsid w:val="00521CC2"/>
    <w:rsid w:val="0052468E"/>
    <w:rsid w:val="00525D8F"/>
    <w:rsid w:val="00531788"/>
    <w:rsid w:val="00531E9C"/>
    <w:rsid w:val="00533F89"/>
    <w:rsid w:val="005405C5"/>
    <w:rsid w:val="00542C6B"/>
    <w:rsid w:val="00561751"/>
    <w:rsid w:val="00564BCB"/>
    <w:rsid w:val="0056620A"/>
    <w:rsid w:val="005741E3"/>
    <w:rsid w:val="00575910"/>
    <w:rsid w:val="00575A22"/>
    <w:rsid w:val="005779BC"/>
    <w:rsid w:val="0058535C"/>
    <w:rsid w:val="00592527"/>
    <w:rsid w:val="005927AD"/>
    <w:rsid w:val="00593DE6"/>
    <w:rsid w:val="005A67FC"/>
    <w:rsid w:val="005B1BE0"/>
    <w:rsid w:val="005D0318"/>
    <w:rsid w:val="005D1302"/>
    <w:rsid w:val="005D7139"/>
    <w:rsid w:val="005D7688"/>
    <w:rsid w:val="005E23D1"/>
    <w:rsid w:val="005F143F"/>
    <w:rsid w:val="00603D39"/>
    <w:rsid w:val="00610775"/>
    <w:rsid w:val="00610FFE"/>
    <w:rsid w:val="00617483"/>
    <w:rsid w:val="006207AA"/>
    <w:rsid w:val="00622805"/>
    <w:rsid w:val="00626C04"/>
    <w:rsid w:val="00660F95"/>
    <w:rsid w:val="006614A1"/>
    <w:rsid w:val="00672875"/>
    <w:rsid w:val="00672B64"/>
    <w:rsid w:val="006748F7"/>
    <w:rsid w:val="006750FF"/>
    <w:rsid w:val="00676744"/>
    <w:rsid w:val="0068700F"/>
    <w:rsid w:val="00692051"/>
    <w:rsid w:val="00694E6D"/>
    <w:rsid w:val="00695A7A"/>
    <w:rsid w:val="006A3DC5"/>
    <w:rsid w:val="006A6CFB"/>
    <w:rsid w:val="006B214F"/>
    <w:rsid w:val="006B3F58"/>
    <w:rsid w:val="006C1318"/>
    <w:rsid w:val="006C16CA"/>
    <w:rsid w:val="006C29E0"/>
    <w:rsid w:val="006C2CDC"/>
    <w:rsid w:val="006C65F0"/>
    <w:rsid w:val="006D198F"/>
    <w:rsid w:val="006D2D1F"/>
    <w:rsid w:val="006D410F"/>
    <w:rsid w:val="006D6D42"/>
    <w:rsid w:val="006D7B19"/>
    <w:rsid w:val="006E06C1"/>
    <w:rsid w:val="006E40CB"/>
    <w:rsid w:val="006E6066"/>
    <w:rsid w:val="006E671C"/>
    <w:rsid w:val="006E6F4F"/>
    <w:rsid w:val="006F5CBD"/>
    <w:rsid w:val="006F6435"/>
    <w:rsid w:val="0070020F"/>
    <w:rsid w:val="0070190C"/>
    <w:rsid w:val="00701EC9"/>
    <w:rsid w:val="00710D2B"/>
    <w:rsid w:val="007120E3"/>
    <w:rsid w:val="00713AC5"/>
    <w:rsid w:val="00715D3E"/>
    <w:rsid w:val="00721E7D"/>
    <w:rsid w:val="00726748"/>
    <w:rsid w:val="00734000"/>
    <w:rsid w:val="00734FEF"/>
    <w:rsid w:val="00735C5C"/>
    <w:rsid w:val="007362DE"/>
    <w:rsid w:val="007511EA"/>
    <w:rsid w:val="00755637"/>
    <w:rsid w:val="00760BA4"/>
    <w:rsid w:val="007658D3"/>
    <w:rsid w:val="007665AF"/>
    <w:rsid w:val="007702CD"/>
    <w:rsid w:val="00770356"/>
    <w:rsid w:val="007828CE"/>
    <w:rsid w:val="0078327B"/>
    <w:rsid w:val="007B063E"/>
    <w:rsid w:val="007B12FE"/>
    <w:rsid w:val="007B47B0"/>
    <w:rsid w:val="007C0FE2"/>
    <w:rsid w:val="007C3B14"/>
    <w:rsid w:val="007E2618"/>
    <w:rsid w:val="007E4F72"/>
    <w:rsid w:val="007F258D"/>
    <w:rsid w:val="008069E9"/>
    <w:rsid w:val="008122F0"/>
    <w:rsid w:val="00825DC2"/>
    <w:rsid w:val="008328D5"/>
    <w:rsid w:val="00833BCD"/>
    <w:rsid w:val="00833D8B"/>
    <w:rsid w:val="00835723"/>
    <w:rsid w:val="00840978"/>
    <w:rsid w:val="008414B9"/>
    <w:rsid w:val="00843C22"/>
    <w:rsid w:val="00846532"/>
    <w:rsid w:val="00847AB4"/>
    <w:rsid w:val="00851FD6"/>
    <w:rsid w:val="00853FA2"/>
    <w:rsid w:val="008605F8"/>
    <w:rsid w:val="00860CA5"/>
    <w:rsid w:val="0086266F"/>
    <w:rsid w:val="008629C6"/>
    <w:rsid w:val="00863917"/>
    <w:rsid w:val="00863A5E"/>
    <w:rsid w:val="00864B0B"/>
    <w:rsid w:val="00866022"/>
    <w:rsid w:val="00867427"/>
    <w:rsid w:val="00867CD1"/>
    <w:rsid w:val="0087424D"/>
    <w:rsid w:val="00875435"/>
    <w:rsid w:val="008816C1"/>
    <w:rsid w:val="00882A29"/>
    <w:rsid w:val="008870E5"/>
    <w:rsid w:val="00896D20"/>
    <w:rsid w:val="00897D71"/>
    <w:rsid w:val="008A55CB"/>
    <w:rsid w:val="008B6F86"/>
    <w:rsid w:val="008B7529"/>
    <w:rsid w:val="008C743C"/>
    <w:rsid w:val="008D1290"/>
    <w:rsid w:val="008D4279"/>
    <w:rsid w:val="008D4AB5"/>
    <w:rsid w:val="008D53DB"/>
    <w:rsid w:val="008E55F5"/>
    <w:rsid w:val="008F0CFB"/>
    <w:rsid w:val="008F693C"/>
    <w:rsid w:val="008F7894"/>
    <w:rsid w:val="0090093C"/>
    <w:rsid w:val="00902C0B"/>
    <w:rsid w:val="00904D87"/>
    <w:rsid w:val="00905888"/>
    <w:rsid w:val="009119A9"/>
    <w:rsid w:val="00911A57"/>
    <w:rsid w:val="00923EAB"/>
    <w:rsid w:val="00925AE9"/>
    <w:rsid w:val="009269A8"/>
    <w:rsid w:val="0092726F"/>
    <w:rsid w:val="00933C1C"/>
    <w:rsid w:val="00935964"/>
    <w:rsid w:val="00935B14"/>
    <w:rsid w:val="00937C1A"/>
    <w:rsid w:val="00942E7B"/>
    <w:rsid w:val="00943119"/>
    <w:rsid w:val="0096010F"/>
    <w:rsid w:val="0097085A"/>
    <w:rsid w:val="00972260"/>
    <w:rsid w:val="00974FBA"/>
    <w:rsid w:val="00975F91"/>
    <w:rsid w:val="00981553"/>
    <w:rsid w:val="009847B2"/>
    <w:rsid w:val="00984D36"/>
    <w:rsid w:val="00986C49"/>
    <w:rsid w:val="0099012F"/>
    <w:rsid w:val="00990E19"/>
    <w:rsid w:val="00991F70"/>
    <w:rsid w:val="00993A8C"/>
    <w:rsid w:val="009962D7"/>
    <w:rsid w:val="009A113E"/>
    <w:rsid w:val="009A446E"/>
    <w:rsid w:val="009A5197"/>
    <w:rsid w:val="009A7339"/>
    <w:rsid w:val="009B21E9"/>
    <w:rsid w:val="009B65EA"/>
    <w:rsid w:val="009C018B"/>
    <w:rsid w:val="009C3A68"/>
    <w:rsid w:val="009C426A"/>
    <w:rsid w:val="009C57E0"/>
    <w:rsid w:val="009D210C"/>
    <w:rsid w:val="009E431C"/>
    <w:rsid w:val="009E5B70"/>
    <w:rsid w:val="009F4C56"/>
    <w:rsid w:val="00A0087B"/>
    <w:rsid w:val="00A00A9B"/>
    <w:rsid w:val="00A06639"/>
    <w:rsid w:val="00A1030B"/>
    <w:rsid w:val="00A10B40"/>
    <w:rsid w:val="00A24EC0"/>
    <w:rsid w:val="00A32BE7"/>
    <w:rsid w:val="00A37745"/>
    <w:rsid w:val="00A37AE3"/>
    <w:rsid w:val="00A43EA3"/>
    <w:rsid w:val="00A45369"/>
    <w:rsid w:val="00A47366"/>
    <w:rsid w:val="00A65DBC"/>
    <w:rsid w:val="00A70A28"/>
    <w:rsid w:val="00A72089"/>
    <w:rsid w:val="00A75CE0"/>
    <w:rsid w:val="00A765AC"/>
    <w:rsid w:val="00A82694"/>
    <w:rsid w:val="00A833F8"/>
    <w:rsid w:val="00A90326"/>
    <w:rsid w:val="00A91A3E"/>
    <w:rsid w:val="00A936E3"/>
    <w:rsid w:val="00A956A5"/>
    <w:rsid w:val="00A97BFE"/>
    <w:rsid w:val="00A97EAC"/>
    <w:rsid w:val="00AA265F"/>
    <w:rsid w:val="00AA3097"/>
    <w:rsid w:val="00AA3F54"/>
    <w:rsid w:val="00AA646F"/>
    <w:rsid w:val="00AB2667"/>
    <w:rsid w:val="00AB5B3B"/>
    <w:rsid w:val="00AC69C1"/>
    <w:rsid w:val="00AC7FC8"/>
    <w:rsid w:val="00AD045C"/>
    <w:rsid w:val="00AD4B4B"/>
    <w:rsid w:val="00AD5D3A"/>
    <w:rsid w:val="00AD7B0E"/>
    <w:rsid w:val="00AE095E"/>
    <w:rsid w:val="00AE1840"/>
    <w:rsid w:val="00AE2C77"/>
    <w:rsid w:val="00AE4FAE"/>
    <w:rsid w:val="00AE5356"/>
    <w:rsid w:val="00B02A07"/>
    <w:rsid w:val="00B10C39"/>
    <w:rsid w:val="00B16320"/>
    <w:rsid w:val="00B17D2E"/>
    <w:rsid w:val="00B323D6"/>
    <w:rsid w:val="00B34FBA"/>
    <w:rsid w:val="00B41035"/>
    <w:rsid w:val="00B41EC2"/>
    <w:rsid w:val="00B44FC8"/>
    <w:rsid w:val="00B47BC0"/>
    <w:rsid w:val="00B50F30"/>
    <w:rsid w:val="00B563E2"/>
    <w:rsid w:val="00B65159"/>
    <w:rsid w:val="00B737ED"/>
    <w:rsid w:val="00B75444"/>
    <w:rsid w:val="00B77804"/>
    <w:rsid w:val="00B83830"/>
    <w:rsid w:val="00B84C7E"/>
    <w:rsid w:val="00B86DA0"/>
    <w:rsid w:val="00B923E6"/>
    <w:rsid w:val="00B959CF"/>
    <w:rsid w:val="00BA3A0D"/>
    <w:rsid w:val="00BB2F17"/>
    <w:rsid w:val="00BC5B73"/>
    <w:rsid w:val="00BC5FF5"/>
    <w:rsid w:val="00BD3A21"/>
    <w:rsid w:val="00BD41E2"/>
    <w:rsid w:val="00BF1B48"/>
    <w:rsid w:val="00BF5857"/>
    <w:rsid w:val="00C02C9C"/>
    <w:rsid w:val="00C12AD3"/>
    <w:rsid w:val="00C13B89"/>
    <w:rsid w:val="00C16676"/>
    <w:rsid w:val="00C20CEE"/>
    <w:rsid w:val="00C20D27"/>
    <w:rsid w:val="00C27895"/>
    <w:rsid w:val="00C30176"/>
    <w:rsid w:val="00C30407"/>
    <w:rsid w:val="00C4120F"/>
    <w:rsid w:val="00C41803"/>
    <w:rsid w:val="00C42C36"/>
    <w:rsid w:val="00C5067A"/>
    <w:rsid w:val="00C50F4A"/>
    <w:rsid w:val="00C534E6"/>
    <w:rsid w:val="00C54461"/>
    <w:rsid w:val="00C55B12"/>
    <w:rsid w:val="00C61B46"/>
    <w:rsid w:val="00C81D80"/>
    <w:rsid w:val="00C9145F"/>
    <w:rsid w:val="00C924B1"/>
    <w:rsid w:val="00CA2139"/>
    <w:rsid w:val="00CA26DD"/>
    <w:rsid w:val="00CA2BE2"/>
    <w:rsid w:val="00CA639E"/>
    <w:rsid w:val="00CA67F6"/>
    <w:rsid w:val="00CB24C4"/>
    <w:rsid w:val="00CB2D32"/>
    <w:rsid w:val="00CC3F82"/>
    <w:rsid w:val="00CD0323"/>
    <w:rsid w:val="00CD7F50"/>
    <w:rsid w:val="00CE137C"/>
    <w:rsid w:val="00CE7B4F"/>
    <w:rsid w:val="00CF0343"/>
    <w:rsid w:val="00CF0689"/>
    <w:rsid w:val="00CF076C"/>
    <w:rsid w:val="00D0285D"/>
    <w:rsid w:val="00D0618B"/>
    <w:rsid w:val="00D070FB"/>
    <w:rsid w:val="00D07F89"/>
    <w:rsid w:val="00D12C9A"/>
    <w:rsid w:val="00D13585"/>
    <w:rsid w:val="00D14F54"/>
    <w:rsid w:val="00D159E8"/>
    <w:rsid w:val="00D214B0"/>
    <w:rsid w:val="00D26C9B"/>
    <w:rsid w:val="00D312DE"/>
    <w:rsid w:val="00D32D4D"/>
    <w:rsid w:val="00D35729"/>
    <w:rsid w:val="00D40061"/>
    <w:rsid w:val="00D41367"/>
    <w:rsid w:val="00D4163D"/>
    <w:rsid w:val="00D50BE4"/>
    <w:rsid w:val="00D54585"/>
    <w:rsid w:val="00D54882"/>
    <w:rsid w:val="00D5568E"/>
    <w:rsid w:val="00D6400C"/>
    <w:rsid w:val="00D83926"/>
    <w:rsid w:val="00D83BEE"/>
    <w:rsid w:val="00D91821"/>
    <w:rsid w:val="00D91A97"/>
    <w:rsid w:val="00D97244"/>
    <w:rsid w:val="00D97900"/>
    <w:rsid w:val="00DA0E64"/>
    <w:rsid w:val="00DA213E"/>
    <w:rsid w:val="00DA697D"/>
    <w:rsid w:val="00DA7203"/>
    <w:rsid w:val="00DB1137"/>
    <w:rsid w:val="00DB1A33"/>
    <w:rsid w:val="00DB2755"/>
    <w:rsid w:val="00DB66EE"/>
    <w:rsid w:val="00DB67F8"/>
    <w:rsid w:val="00DC5990"/>
    <w:rsid w:val="00DC6066"/>
    <w:rsid w:val="00DC68F4"/>
    <w:rsid w:val="00DD094B"/>
    <w:rsid w:val="00DD2E57"/>
    <w:rsid w:val="00DD31AA"/>
    <w:rsid w:val="00DD3D81"/>
    <w:rsid w:val="00DE121A"/>
    <w:rsid w:val="00DE569D"/>
    <w:rsid w:val="00DE7405"/>
    <w:rsid w:val="00E045D2"/>
    <w:rsid w:val="00E04D4C"/>
    <w:rsid w:val="00E05994"/>
    <w:rsid w:val="00E06DA7"/>
    <w:rsid w:val="00E12973"/>
    <w:rsid w:val="00E17F8A"/>
    <w:rsid w:val="00E24EAE"/>
    <w:rsid w:val="00E2618A"/>
    <w:rsid w:val="00E30AB9"/>
    <w:rsid w:val="00E35F39"/>
    <w:rsid w:val="00E37F09"/>
    <w:rsid w:val="00E4710D"/>
    <w:rsid w:val="00E5505D"/>
    <w:rsid w:val="00E73AC5"/>
    <w:rsid w:val="00E871CF"/>
    <w:rsid w:val="00E94D7B"/>
    <w:rsid w:val="00E979AC"/>
    <w:rsid w:val="00E97E07"/>
    <w:rsid w:val="00EA06E8"/>
    <w:rsid w:val="00EA429F"/>
    <w:rsid w:val="00EB43E8"/>
    <w:rsid w:val="00EB53D8"/>
    <w:rsid w:val="00EB7267"/>
    <w:rsid w:val="00EC0873"/>
    <w:rsid w:val="00EC2A42"/>
    <w:rsid w:val="00EC2FF8"/>
    <w:rsid w:val="00ED47AE"/>
    <w:rsid w:val="00ED7D90"/>
    <w:rsid w:val="00EE01D4"/>
    <w:rsid w:val="00EF121C"/>
    <w:rsid w:val="00EF2323"/>
    <w:rsid w:val="00EF27CD"/>
    <w:rsid w:val="00EF28DF"/>
    <w:rsid w:val="00EF28E1"/>
    <w:rsid w:val="00EF4213"/>
    <w:rsid w:val="00EF61BA"/>
    <w:rsid w:val="00EF769D"/>
    <w:rsid w:val="00F00915"/>
    <w:rsid w:val="00F10C34"/>
    <w:rsid w:val="00F128E3"/>
    <w:rsid w:val="00F1306E"/>
    <w:rsid w:val="00F15F81"/>
    <w:rsid w:val="00F167E6"/>
    <w:rsid w:val="00F17D27"/>
    <w:rsid w:val="00F20CAB"/>
    <w:rsid w:val="00F23A82"/>
    <w:rsid w:val="00F26243"/>
    <w:rsid w:val="00F35713"/>
    <w:rsid w:val="00F3699A"/>
    <w:rsid w:val="00F3787B"/>
    <w:rsid w:val="00F44FFF"/>
    <w:rsid w:val="00F46242"/>
    <w:rsid w:val="00F62526"/>
    <w:rsid w:val="00F71230"/>
    <w:rsid w:val="00F73251"/>
    <w:rsid w:val="00F83EE8"/>
    <w:rsid w:val="00F86345"/>
    <w:rsid w:val="00F901A9"/>
    <w:rsid w:val="00F90499"/>
    <w:rsid w:val="00F92EF3"/>
    <w:rsid w:val="00F94338"/>
    <w:rsid w:val="00F94C61"/>
    <w:rsid w:val="00FC2BF1"/>
    <w:rsid w:val="00FC5727"/>
    <w:rsid w:val="00FD0A00"/>
    <w:rsid w:val="00FD34CB"/>
    <w:rsid w:val="00FD5B07"/>
    <w:rsid w:val="00FD6300"/>
    <w:rsid w:val="00FF2DF7"/>
    <w:rsid w:val="00FF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2DF16"/>
  <w15:chartTrackingRefBased/>
  <w15:docId w15:val="{379B41EA-C597-4504-BD7B-AB5778E7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994"/>
    <w:pPr>
      <w:spacing w:after="200" w:line="276" w:lineRule="auto"/>
    </w:pPr>
    <w:rPr>
      <w:sz w:val="22"/>
      <w:szCs w:val="22"/>
    </w:rPr>
  </w:style>
  <w:style w:type="paragraph" w:styleId="Heading1">
    <w:name w:val="heading 1"/>
    <w:basedOn w:val="Normal"/>
    <w:next w:val="Normal"/>
    <w:link w:val="Heading1Char"/>
    <w:uiPriority w:val="9"/>
    <w:qFormat/>
    <w:rsid w:val="00FD5B07"/>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C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4C24"/>
    <w:rPr>
      <w:rFonts w:ascii="Tahoma" w:hAnsi="Tahoma" w:cs="Tahoma"/>
      <w:sz w:val="16"/>
      <w:szCs w:val="16"/>
    </w:rPr>
  </w:style>
  <w:style w:type="paragraph" w:styleId="ListParagraph">
    <w:name w:val="List Paragraph"/>
    <w:basedOn w:val="Normal"/>
    <w:uiPriority w:val="34"/>
    <w:qFormat/>
    <w:rsid w:val="004C74B3"/>
    <w:pPr>
      <w:spacing w:after="0" w:line="240" w:lineRule="auto"/>
      <w:ind w:left="720"/>
    </w:pPr>
    <w:rPr>
      <w:rFonts w:ascii="Times New Roman" w:eastAsia="Times New Roman" w:hAnsi="Times New Roman"/>
      <w:sz w:val="24"/>
      <w:szCs w:val="24"/>
    </w:rPr>
  </w:style>
  <w:style w:type="table" w:styleId="TableGrid">
    <w:name w:val="Table Grid"/>
    <w:basedOn w:val="TableNormal"/>
    <w:uiPriority w:val="59"/>
    <w:rsid w:val="00E04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4D4C"/>
    <w:rPr>
      <w:sz w:val="22"/>
      <w:szCs w:val="22"/>
    </w:rPr>
  </w:style>
  <w:style w:type="paragraph" w:styleId="Header">
    <w:name w:val="header"/>
    <w:basedOn w:val="Normal"/>
    <w:link w:val="HeaderChar"/>
    <w:uiPriority w:val="99"/>
    <w:unhideWhenUsed/>
    <w:rsid w:val="00A65DBC"/>
    <w:pPr>
      <w:tabs>
        <w:tab w:val="center" w:pos="4680"/>
        <w:tab w:val="right" w:pos="9360"/>
      </w:tabs>
    </w:pPr>
  </w:style>
  <w:style w:type="character" w:customStyle="1" w:styleId="HeaderChar">
    <w:name w:val="Header Char"/>
    <w:link w:val="Header"/>
    <w:uiPriority w:val="99"/>
    <w:rsid w:val="00A65DBC"/>
    <w:rPr>
      <w:sz w:val="22"/>
      <w:szCs w:val="22"/>
    </w:rPr>
  </w:style>
  <w:style w:type="paragraph" w:styleId="Footer">
    <w:name w:val="footer"/>
    <w:basedOn w:val="Normal"/>
    <w:link w:val="FooterChar"/>
    <w:uiPriority w:val="99"/>
    <w:unhideWhenUsed/>
    <w:rsid w:val="00A65DBC"/>
    <w:pPr>
      <w:tabs>
        <w:tab w:val="center" w:pos="4680"/>
        <w:tab w:val="right" w:pos="9360"/>
      </w:tabs>
    </w:pPr>
  </w:style>
  <w:style w:type="character" w:customStyle="1" w:styleId="FooterChar">
    <w:name w:val="Footer Char"/>
    <w:link w:val="Footer"/>
    <w:uiPriority w:val="99"/>
    <w:rsid w:val="00A65DBC"/>
    <w:rPr>
      <w:sz w:val="22"/>
      <w:szCs w:val="22"/>
    </w:rPr>
  </w:style>
  <w:style w:type="paragraph" w:customStyle="1" w:styleId="FooterEven">
    <w:name w:val="Footer Even"/>
    <w:basedOn w:val="Normal"/>
    <w:qFormat/>
    <w:rsid w:val="00A65DBC"/>
    <w:pPr>
      <w:pBdr>
        <w:top w:val="single" w:sz="4" w:space="1" w:color="4F81BD"/>
      </w:pBdr>
      <w:spacing w:after="180" w:line="264" w:lineRule="auto"/>
    </w:pPr>
    <w:rPr>
      <w:color w:val="1F497D"/>
      <w:sz w:val="20"/>
      <w:szCs w:val="20"/>
      <w:lang w:eastAsia="ja-JP"/>
    </w:rPr>
  </w:style>
  <w:style w:type="paragraph" w:styleId="Title">
    <w:name w:val="Title"/>
    <w:basedOn w:val="Normal"/>
    <w:link w:val="TitleChar"/>
    <w:qFormat/>
    <w:rsid w:val="00A06639"/>
    <w:pPr>
      <w:spacing w:after="0" w:line="240" w:lineRule="auto"/>
      <w:jc w:val="center"/>
    </w:pPr>
    <w:rPr>
      <w:rFonts w:eastAsia="Times New Roman"/>
      <w:sz w:val="28"/>
      <w:szCs w:val="24"/>
    </w:rPr>
  </w:style>
  <w:style w:type="character" w:customStyle="1" w:styleId="TitleChar">
    <w:name w:val="Title Char"/>
    <w:link w:val="Title"/>
    <w:rsid w:val="00A06639"/>
    <w:rPr>
      <w:rFonts w:eastAsia="Times New Roman"/>
      <w:sz w:val="28"/>
      <w:szCs w:val="24"/>
    </w:rPr>
  </w:style>
  <w:style w:type="character" w:customStyle="1" w:styleId="Heading1Char">
    <w:name w:val="Heading 1 Char"/>
    <w:link w:val="Heading1"/>
    <w:uiPriority w:val="9"/>
    <w:rsid w:val="00FD5B07"/>
    <w:rPr>
      <w:rFonts w:ascii="Cambria" w:eastAsia="Times New Roman" w:hAnsi="Cambria" w:cs="Times New Roman"/>
      <w:b/>
      <w:bCs/>
      <w:kern w:val="32"/>
      <w:sz w:val="32"/>
      <w:szCs w:val="32"/>
    </w:rPr>
  </w:style>
  <w:style w:type="character" w:customStyle="1" w:styleId="ilad1">
    <w:name w:val="il_ad1"/>
    <w:rsid w:val="007828CE"/>
    <w:rPr>
      <w:vanish w:val="0"/>
      <w:webHidden w:val="0"/>
      <w:color w:val="009900"/>
      <w:u w:val="single"/>
      <w:specVanish w:val="0"/>
    </w:rPr>
  </w:style>
  <w:style w:type="character" w:styleId="Strong">
    <w:name w:val="Strong"/>
    <w:uiPriority w:val="22"/>
    <w:qFormat/>
    <w:rsid w:val="00AD7B0E"/>
    <w:rPr>
      <w:b/>
      <w:bCs/>
    </w:rPr>
  </w:style>
  <w:style w:type="paragraph" w:styleId="NormalWeb">
    <w:name w:val="Normal (Web)"/>
    <w:basedOn w:val="Normal"/>
    <w:uiPriority w:val="99"/>
    <w:semiHidden/>
    <w:unhideWhenUsed/>
    <w:rsid w:val="00AD7B0E"/>
    <w:pPr>
      <w:spacing w:after="150" w:line="240" w:lineRule="auto"/>
    </w:pPr>
    <w:rPr>
      <w:rFonts w:ascii="Times New Roman" w:eastAsia="Times New Roman" w:hAnsi="Times New Roman"/>
      <w:sz w:val="24"/>
      <w:szCs w:val="24"/>
    </w:rPr>
  </w:style>
  <w:style w:type="character" w:styleId="Hyperlink">
    <w:name w:val="Hyperlink"/>
    <w:uiPriority w:val="99"/>
    <w:semiHidden/>
    <w:unhideWhenUsed/>
    <w:rsid w:val="00B47BC0"/>
    <w:rPr>
      <w:color w:val="0000FF"/>
      <w:u w:val="single"/>
    </w:rPr>
  </w:style>
  <w:style w:type="paragraph" w:customStyle="1" w:styleId="cb-split">
    <w:name w:val="cb-split"/>
    <w:basedOn w:val="Normal"/>
    <w:rsid w:val="00B47BC0"/>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nhideWhenUsed/>
    <w:rsid w:val="003A2631"/>
    <w:pPr>
      <w:spacing w:after="0" w:line="240" w:lineRule="auto"/>
    </w:pPr>
    <w:rPr>
      <w:sz w:val="20"/>
      <w:szCs w:val="20"/>
    </w:rPr>
  </w:style>
  <w:style w:type="character" w:customStyle="1" w:styleId="EndnoteTextChar">
    <w:name w:val="Endnote Text Char"/>
    <w:basedOn w:val="DefaultParagraphFont"/>
    <w:link w:val="EndnoteText"/>
    <w:rsid w:val="003A2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72046">
      <w:bodyDiv w:val="1"/>
      <w:marLeft w:val="0"/>
      <w:marRight w:val="0"/>
      <w:marTop w:val="0"/>
      <w:marBottom w:val="0"/>
      <w:divBdr>
        <w:top w:val="none" w:sz="0" w:space="0" w:color="auto"/>
        <w:left w:val="none" w:sz="0" w:space="0" w:color="auto"/>
        <w:bottom w:val="none" w:sz="0" w:space="0" w:color="auto"/>
        <w:right w:val="none" w:sz="0" w:space="0" w:color="auto"/>
      </w:divBdr>
      <w:divsChild>
        <w:div w:id="2133550838">
          <w:marLeft w:val="0"/>
          <w:marRight w:val="0"/>
          <w:marTop w:val="0"/>
          <w:marBottom w:val="0"/>
          <w:divBdr>
            <w:top w:val="none" w:sz="0" w:space="0" w:color="auto"/>
            <w:left w:val="none" w:sz="0" w:space="0" w:color="auto"/>
            <w:bottom w:val="none" w:sz="0" w:space="0" w:color="auto"/>
            <w:right w:val="none" w:sz="0" w:space="0" w:color="auto"/>
          </w:divBdr>
          <w:divsChild>
            <w:div w:id="1699115259">
              <w:marLeft w:val="0"/>
              <w:marRight w:val="0"/>
              <w:marTop w:val="0"/>
              <w:marBottom w:val="0"/>
              <w:divBdr>
                <w:top w:val="none" w:sz="0" w:space="0" w:color="auto"/>
                <w:left w:val="none" w:sz="0" w:space="0" w:color="auto"/>
                <w:bottom w:val="none" w:sz="0" w:space="0" w:color="auto"/>
                <w:right w:val="none" w:sz="0" w:space="0" w:color="auto"/>
              </w:divBdr>
              <w:divsChild>
                <w:div w:id="923033866">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14058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542417">
      <w:bodyDiv w:val="1"/>
      <w:marLeft w:val="0"/>
      <w:marRight w:val="0"/>
      <w:marTop w:val="0"/>
      <w:marBottom w:val="0"/>
      <w:divBdr>
        <w:top w:val="none" w:sz="0" w:space="0" w:color="auto"/>
        <w:left w:val="none" w:sz="0" w:space="0" w:color="auto"/>
        <w:bottom w:val="none" w:sz="0" w:space="0" w:color="auto"/>
        <w:right w:val="none" w:sz="0" w:space="0" w:color="auto"/>
      </w:divBdr>
    </w:div>
    <w:div w:id="685979671">
      <w:bodyDiv w:val="1"/>
      <w:marLeft w:val="0"/>
      <w:marRight w:val="0"/>
      <w:marTop w:val="0"/>
      <w:marBottom w:val="0"/>
      <w:divBdr>
        <w:top w:val="none" w:sz="0" w:space="0" w:color="auto"/>
        <w:left w:val="none" w:sz="0" w:space="0" w:color="auto"/>
        <w:bottom w:val="none" w:sz="0" w:space="0" w:color="auto"/>
        <w:right w:val="none" w:sz="0" w:space="0" w:color="auto"/>
      </w:divBdr>
      <w:divsChild>
        <w:div w:id="1545823233">
          <w:marLeft w:val="994"/>
          <w:marRight w:val="0"/>
          <w:marTop w:val="0"/>
          <w:marBottom w:val="0"/>
          <w:divBdr>
            <w:top w:val="none" w:sz="0" w:space="0" w:color="auto"/>
            <w:left w:val="none" w:sz="0" w:space="0" w:color="auto"/>
            <w:bottom w:val="none" w:sz="0" w:space="0" w:color="auto"/>
            <w:right w:val="none" w:sz="0" w:space="0" w:color="auto"/>
          </w:divBdr>
        </w:div>
      </w:divsChild>
    </w:div>
    <w:div w:id="929778175">
      <w:bodyDiv w:val="1"/>
      <w:marLeft w:val="0"/>
      <w:marRight w:val="0"/>
      <w:marTop w:val="0"/>
      <w:marBottom w:val="0"/>
      <w:divBdr>
        <w:top w:val="none" w:sz="0" w:space="0" w:color="auto"/>
        <w:left w:val="none" w:sz="0" w:space="0" w:color="auto"/>
        <w:bottom w:val="none" w:sz="0" w:space="0" w:color="auto"/>
        <w:right w:val="none" w:sz="0" w:space="0" w:color="auto"/>
      </w:divBdr>
      <w:divsChild>
        <w:div w:id="98260626">
          <w:marLeft w:val="0"/>
          <w:marRight w:val="0"/>
          <w:marTop w:val="0"/>
          <w:marBottom w:val="0"/>
          <w:divBdr>
            <w:top w:val="none" w:sz="0" w:space="0" w:color="auto"/>
            <w:left w:val="none" w:sz="0" w:space="0" w:color="auto"/>
            <w:bottom w:val="none" w:sz="0" w:space="0" w:color="auto"/>
            <w:right w:val="none" w:sz="0" w:space="0" w:color="auto"/>
          </w:divBdr>
          <w:divsChild>
            <w:div w:id="318071435">
              <w:marLeft w:val="0"/>
              <w:marRight w:val="0"/>
              <w:marTop w:val="0"/>
              <w:marBottom w:val="0"/>
              <w:divBdr>
                <w:top w:val="none" w:sz="0" w:space="0" w:color="auto"/>
                <w:left w:val="none" w:sz="0" w:space="0" w:color="auto"/>
                <w:bottom w:val="none" w:sz="0" w:space="0" w:color="auto"/>
                <w:right w:val="none" w:sz="0" w:space="0" w:color="auto"/>
              </w:divBdr>
              <w:divsChild>
                <w:div w:id="779836740">
                  <w:marLeft w:val="0"/>
                  <w:marRight w:val="0"/>
                  <w:marTop w:val="0"/>
                  <w:marBottom w:val="0"/>
                  <w:divBdr>
                    <w:top w:val="none" w:sz="0" w:space="0" w:color="auto"/>
                    <w:left w:val="none" w:sz="0" w:space="0" w:color="auto"/>
                    <w:bottom w:val="none" w:sz="0" w:space="0" w:color="auto"/>
                    <w:right w:val="none" w:sz="0" w:space="0" w:color="auto"/>
                  </w:divBdr>
                  <w:divsChild>
                    <w:div w:id="1334337664">
                      <w:marLeft w:val="0"/>
                      <w:marRight w:val="0"/>
                      <w:marTop w:val="0"/>
                      <w:marBottom w:val="0"/>
                      <w:divBdr>
                        <w:top w:val="none" w:sz="0" w:space="0" w:color="auto"/>
                        <w:left w:val="none" w:sz="0" w:space="0" w:color="auto"/>
                        <w:bottom w:val="none" w:sz="0" w:space="0" w:color="auto"/>
                        <w:right w:val="none" w:sz="0" w:space="0" w:color="auto"/>
                      </w:divBdr>
                      <w:divsChild>
                        <w:div w:id="1743016197">
                          <w:marLeft w:val="0"/>
                          <w:marRight w:val="0"/>
                          <w:marTop w:val="0"/>
                          <w:marBottom w:val="0"/>
                          <w:divBdr>
                            <w:top w:val="none" w:sz="0" w:space="0" w:color="auto"/>
                            <w:left w:val="none" w:sz="0" w:space="0" w:color="auto"/>
                            <w:bottom w:val="none" w:sz="0" w:space="0" w:color="auto"/>
                            <w:right w:val="none" w:sz="0" w:space="0" w:color="auto"/>
                          </w:divBdr>
                          <w:divsChild>
                            <w:div w:id="274140787">
                              <w:marLeft w:val="0"/>
                              <w:marRight w:val="0"/>
                              <w:marTop w:val="0"/>
                              <w:marBottom w:val="0"/>
                              <w:divBdr>
                                <w:top w:val="none" w:sz="0" w:space="0" w:color="auto"/>
                                <w:left w:val="none" w:sz="0" w:space="0" w:color="auto"/>
                                <w:bottom w:val="none" w:sz="0" w:space="0" w:color="auto"/>
                                <w:right w:val="none" w:sz="0" w:space="0" w:color="auto"/>
                              </w:divBdr>
                              <w:divsChild>
                                <w:div w:id="1359158017">
                                  <w:marLeft w:val="0"/>
                                  <w:marRight w:val="0"/>
                                  <w:marTop w:val="0"/>
                                  <w:marBottom w:val="0"/>
                                  <w:divBdr>
                                    <w:top w:val="none" w:sz="0" w:space="0" w:color="auto"/>
                                    <w:left w:val="none" w:sz="0" w:space="0" w:color="auto"/>
                                    <w:bottom w:val="none" w:sz="0" w:space="0" w:color="auto"/>
                                    <w:right w:val="none" w:sz="0" w:space="0" w:color="auto"/>
                                  </w:divBdr>
                                  <w:divsChild>
                                    <w:div w:id="17883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30135">
      <w:bodyDiv w:val="1"/>
      <w:marLeft w:val="0"/>
      <w:marRight w:val="0"/>
      <w:marTop w:val="0"/>
      <w:marBottom w:val="0"/>
      <w:divBdr>
        <w:top w:val="none" w:sz="0" w:space="0" w:color="auto"/>
        <w:left w:val="none" w:sz="0" w:space="0" w:color="auto"/>
        <w:bottom w:val="none" w:sz="0" w:space="0" w:color="auto"/>
        <w:right w:val="none" w:sz="0" w:space="0" w:color="auto"/>
      </w:divBdr>
    </w:div>
    <w:div w:id="1277327436">
      <w:bodyDiv w:val="1"/>
      <w:marLeft w:val="0"/>
      <w:marRight w:val="0"/>
      <w:marTop w:val="0"/>
      <w:marBottom w:val="0"/>
      <w:divBdr>
        <w:top w:val="none" w:sz="0" w:space="0" w:color="auto"/>
        <w:left w:val="none" w:sz="0" w:space="0" w:color="auto"/>
        <w:bottom w:val="none" w:sz="0" w:space="0" w:color="auto"/>
        <w:right w:val="none" w:sz="0" w:space="0" w:color="auto"/>
      </w:divBdr>
      <w:divsChild>
        <w:div w:id="1709840030">
          <w:marLeft w:val="0"/>
          <w:marRight w:val="0"/>
          <w:marTop w:val="0"/>
          <w:marBottom w:val="0"/>
          <w:divBdr>
            <w:top w:val="none" w:sz="0" w:space="0" w:color="auto"/>
            <w:left w:val="none" w:sz="0" w:space="0" w:color="auto"/>
            <w:bottom w:val="none" w:sz="0" w:space="0" w:color="auto"/>
            <w:right w:val="none" w:sz="0" w:space="0" w:color="auto"/>
          </w:divBdr>
          <w:divsChild>
            <w:div w:id="499925499">
              <w:marLeft w:val="0"/>
              <w:marRight w:val="0"/>
              <w:marTop w:val="0"/>
              <w:marBottom w:val="0"/>
              <w:divBdr>
                <w:top w:val="none" w:sz="0" w:space="0" w:color="auto"/>
                <w:left w:val="none" w:sz="0" w:space="0" w:color="auto"/>
                <w:bottom w:val="none" w:sz="0" w:space="0" w:color="auto"/>
                <w:right w:val="none" w:sz="0" w:space="0" w:color="auto"/>
              </w:divBdr>
              <w:divsChild>
                <w:div w:id="1257792199">
                  <w:marLeft w:val="0"/>
                  <w:marRight w:val="0"/>
                  <w:marTop w:val="0"/>
                  <w:marBottom w:val="0"/>
                  <w:divBdr>
                    <w:top w:val="none" w:sz="0" w:space="0" w:color="auto"/>
                    <w:left w:val="none" w:sz="0" w:space="0" w:color="auto"/>
                    <w:bottom w:val="none" w:sz="0" w:space="0" w:color="auto"/>
                    <w:right w:val="none" w:sz="0" w:space="0" w:color="auto"/>
                  </w:divBdr>
                  <w:divsChild>
                    <w:div w:id="285434508">
                      <w:marLeft w:val="0"/>
                      <w:marRight w:val="0"/>
                      <w:marTop w:val="0"/>
                      <w:marBottom w:val="0"/>
                      <w:divBdr>
                        <w:top w:val="none" w:sz="0" w:space="0" w:color="auto"/>
                        <w:left w:val="none" w:sz="0" w:space="0" w:color="auto"/>
                        <w:bottom w:val="none" w:sz="0" w:space="0" w:color="auto"/>
                        <w:right w:val="none" w:sz="0" w:space="0" w:color="auto"/>
                      </w:divBdr>
                      <w:divsChild>
                        <w:div w:id="921185050">
                          <w:marLeft w:val="0"/>
                          <w:marRight w:val="0"/>
                          <w:marTop w:val="0"/>
                          <w:marBottom w:val="0"/>
                          <w:divBdr>
                            <w:top w:val="none" w:sz="0" w:space="0" w:color="auto"/>
                            <w:left w:val="none" w:sz="0" w:space="0" w:color="auto"/>
                            <w:bottom w:val="none" w:sz="0" w:space="0" w:color="auto"/>
                            <w:right w:val="none" w:sz="0" w:space="0" w:color="auto"/>
                          </w:divBdr>
                          <w:divsChild>
                            <w:div w:id="755981747">
                              <w:marLeft w:val="0"/>
                              <w:marRight w:val="0"/>
                              <w:marTop w:val="0"/>
                              <w:marBottom w:val="0"/>
                              <w:divBdr>
                                <w:top w:val="none" w:sz="0" w:space="0" w:color="auto"/>
                                <w:left w:val="none" w:sz="0" w:space="0" w:color="auto"/>
                                <w:bottom w:val="none" w:sz="0" w:space="0" w:color="auto"/>
                                <w:right w:val="none" w:sz="0" w:space="0" w:color="auto"/>
                              </w:divBdr>
                              <w:divsChild>
                                <w:div w:id="1931116471">
                                  <w:marLeft w:val="0"/>
                                  <w:marRight w:val="0"/>
                                  <w:marTop w:val="0"/>
                                  <w:marBottom w:val="0"/>
                                  <w:divBdr>
                                    <w:top w:val="none" w:sz="0" w:space="0" w:color="auto"/>
                                    <w:left w:val="none" w:sz="0" w:space="0" w:color="auto"/>
                                    <w:bottom w:val="none" w:sz="0" w:space="0" w:color="auto"/>
                                    <w:right w:val="none" w:sz="0" w:space="0" w:color="auto"/>
                                  </w:divBdr>
                                  <w:divsChild>
                                    <w:div w:id="19811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931939">
      <w:bodyDiv w:val="1"/>
      <w:marLeft w:val="0"/>
      <w:marRight w:val="0"/>
      <w:marTop w:val="0"/>
      <w:marBottom w:val="0"/>
      <w:divBdr>
        <w:top w:val="none" w:sz="0" w:space="0" w:color="auto"/>
        <w:left w:val="none" w:sz="0" w:space="0" w:color="auto"/>
        <w:bottom w:val="none" w:sz="0" w:space="0" w:color="auto"/>
        <w:right w:val="none" w:sz="0" w:space="0" w:color="auto"/>
      </w:divBdr>
      <w:divsChild>
        <w:div w:id="363410141">
          <w:marLeft w:val="0"/>
          <w:marRight w:val="0"/>
          <w:marTop w:val="0"/>
          <w:marBottom w:val="0"/>
          <w:divBdr>
            <w:top w:val="none" w:sz="0" w:space="0" w:color="auto"/>
            <w:left w:val="none" w:sz="0" w:space="0" w:color="auto"/>
            <w:bottom w:val="none" w:sz="0" w:space="0" w:color="auto"/>
            <w:right w:val="none" w:sz="0" w:space="0" w:color="auto"/>
          </w:divBdr>
          <w:divsChild>
            <w:div w:id="2053996146">
              <w:marLeft w:val="0"/>
              <w:marRight w:val="0"/>
              <w:marTop w:val="0"/>
              <w:marBottom w:val="0"/>
              <w:divBdr>
                <w:top w:val="none" w:sz="0" w:space="0" w:color="auto"/>
                <w:left w:val="none" w:sz="0" w:space="0" w:color="auto"/>
                <w:bottom w:val="none" w:sz="0" w:space="0" w:color="auto"/>
                <w:right w:val="none" w:sz="0" w:space="0" w:color="auto"/>
              </w:divBdr>
              <w:divsChild>
                <w:div w:id="1694064546">
                  <w:marLeft w:val="0"/>
                  <w:marRight w:val="0"/>
                  <w:marTop w:val="0"/>
                  <w:marBottom w:val="0"/>
                  <w:divBdr>
                    <w:top w:val="none" w:sz="0" w:space="0" w:color="auto"/>
                    <w:left w:val="none" w:sz="0" w:space="0" w:color="auto"/>
                    <w:bottom w:val="none" w:sz="0" w:space="0" w:color="auto"/>
                    <w:right w:val="none" w:sz="0" w:space="0" w:color="auto"/>
                  </w:divBdr>
                  <w:divsChild>
                    <w:div w:id="683556808">
                      <w:marLeft w:val="0"/>
                      <w:marRight w:val="0"/>
                      <w:marTop w:val="0"/>
                      <w:marBottom w:val="0"/>
                      <w:divBdr>
                        <w:top w:val="none" w:sz="0" w:space="0" w:color="auto"/>
                        <w:left w:val="none" w:sz="0" w:space="0" w:color="auto"/>
                        <w:bottom w:val="none" w:sz="0" w:space="0" w:color="auto"/>
                        <w:right w:val="none" w:sz="0" w:space="0" w:color="auto"/>
                      </w:divBdr>
                      <w:divsChild>
                        <w:div w:id="1181703349">
                          <w:marLeft w:val="0"/>
                          <w:marRight w:val="0"/>
                          <w:marTop w:val="0"/>
                          <w:marBottom w:val="0"/>
                          <w:divBdr>
                            <w:top w:val="none" w:sz="0" w:space="0" w:color="auto"/>
                            <w:left w:val="none" w:sz="0" w:space="0" w:color="auto"/>
                            <w:bottom w:val="none" w:sz="0" w:space="0" w:color="auto"/>
                            <w:right w:val="none" w:sz="0" w:space="0" w:color="auto"/>
                          </w:divBdr>
                          <w:divsChild>
                            <w:div w:id="1723014908">
                              <w:marLeft w:val="0"/>
                              <w:marRight w:val="0"/>
                              <w:marTop w:val="0"/>
                              <w:marBottom w:val="0"/>
                              <w:divBdr>
                                <w:top w:val="none" w:sz="0" w:space="0" w:color="auto"/>
                                <w:left w:val="none" w:sz="0" w:space="0" w:color="auto"/>
                                <w:bottom w:val="none" w:sz="0" w:space="0" w:color="auto"/>
                                <w:right w:val="none" w:sz="0" w:space="0" w:color="auto"/>
                              </w:divBdr>
                              <w:divsChild>
                                <w:div w:id="634944186">
                                  <w:marLeft w:val="0"/>
                                  <w:marRight w:val="0"/>
                                  <w:marTop w:val="0"/>
                                  <w:marBottom w:val="0"/>
                                  <w:divBdr>
                                    <w:top w:val="none" w:sz="0" w:space="0" w:color="auto"/>
                                    <w:left w:val="none" w:sz="0" w:space="0" w:color="auto"/>
                                    <w:bottom w:val="none" w:sz="0" w:space="0" w:color="auto"/>
                                    <w:right w:val="none" w:sz="0" w:space="0" w:color="auto"/>
                                  </w:divBdr>
                                  <w:divsChild>
                                    <w:div w:id="852959285">
                                      <w:marLeft w:val="0"/>
                                      <w:marRight w:val="0"/>
                                      <w:marTop w:val="0"/>
                                      <w:marBottom w:val="0"/>
                                      <w:divBdr>
                                        <w:top w:val="none" w:sz="0" w:space="0" w:color="auto"/>
                                        <w:left w:val="none" w:sz="0" w:space="0" w:color="auto"/>
                                        <w:bottom w:val="none" w:sz="0" w:space="0" w:color="auto"/>
                                        <w:right w:val="none" w:sz="0" w:space="0" w:color="auto"/>
                                      </w:divBdr>
                                      <w:divsChild>
                                        <w:div w:id="677317505">
                                          <w:marLeft w:val="0"/>
                                          <w:marRight w:val="0"/>
                                          <w:marTop w:val="0"/>
                                          <w:marBottom w:val="0"/>
                                          <w:divBdr>
                                            <w:top w:val="none" w:sz="0" w:space="0" w:color="auto"/>
                                            <w:left w:val="none" w:sz="0" w:space="0" w:color="auto"/>
                                            <w:bottom w:val="none" w:sz="0" w:space="0" w:color="auto"/>
                                            <w:right w:val="none" w:sz="0" w:space="0" w:color="auto"/>
                                          </w:divBdr>
                                        </w:div>
                                        <w:div w:id="1533419266">
                                          <w:marLeft w:val="0"/>
                                          <w:marRight w:val="0"/>
                                          <w:marTop w:val="0"/>
                                          <w:marBottom w:val="0"/>
                                          <w:divBdr>
                                            <w:top w:val="none" w:sz="0" w:space="0" w:color="auto"/>
                                            <w:left w:val="none" w:sz="0" w:space="0" w:color="auto"/>
                                            <w:bottom w:val="none" w:sz="0" w:space="0" w:color="auto"/>
                                            <w:right w:val="none" w:sz="0" w:space="0" w:color="auto"/>
                                          </w:divBdr>
                                        </w:div>
                                        <w:div w:id="1848791023">
                                          <w:marLeft w:val="0"/>
                                          <w:marRight w:val="0"/>
                                          <w:marTop w:val="0"/>
                                          <w:marBottom w:val="0"/>
                                          <w:divBdr>
                                            <w:top w:val="none" w:sz="0" w:space="0" w:color="auto"/>
                                            <w:left w:val="none" w:sz="0" w:space="0" w:color="auto"/>
                                            <w:bottom w:val="none" w:sz="0" w:space="0" w:color="auto"/>
                                            <w:right w:val="none" w:sz="0" w:space="0" w:color="auto"/>
                                          </w:divBdr>
                                        </w:div>
                                      </w:divsChild>
                                    </w:div>
                                    <w:div w:id="926573017">
                                      <w:marLeft w:val="0"/>
                                      <w:marRight w:val="0"/>
                                      <w:marTop w:val="0"/>
                                      <w:marBottom w:val="0"/>
                                      <w:divBdr>
                                        <w:top w:val="none" w:sz="0" w:space="0" w:color="auto"/>
                                        <w:left w:val="none" w:sz="0" w:space="0" w:color="auto"/>
                                        <w:bottom w:val="none" w:sz="0" w:space="0" w:color="auto"/>
                                        <w:right w:val="none" w:sz="0" w:space="0" w:color="auto"/>
                                      </w:divBdr>
                                    </w:div>
                                    <w:div w:id="1433434644">
                                      <w:marLeft w:val="0"/>
                                      <w:marRight w:val="0"/>
                                      <w:marTop w:val="0"/>
                                      <w:marBottom w:val="0"/>
                                      <w:divBdr>
                                        <w:top w:val="none" w:sz="0" w:space="0" w:color="auto"/>
                                        <w:left w:val="none" w:sz="0" w:space="0" w:color="auto"/>
                                        <w:bottom w:val="none" w:sz="0" w:space="0" w:color="auto"/>
                                        <w:right w:val="none" w:sz="0" w:space="0" w:color="auto"/>
                                      </w:divBdr>
                                      <w:divsChild>
                                        <w:div w:id="321737548">
                                          <w:marLeft w:val="0"/>
                                          <w:marRight w:val="0"/>
                                          <w:marTop w:val="0"/>
                                          <w:marBottom w:val="0"/>
                                          <w:divBdr>
                                            <w:top w:val="none" w:sz="0" w:space="0" w:color="auto"/>
                                            <w:left w:val="none" w:sz="0" w:space="0" w:color="auto"/>
                                            <w:bottom w:val="none" w:sz="0" w:space="0" w:color="auto"/>
                                            <w:right w:val="none" w:sz="0" w:space="0" w:color="auto"/>
                                          </w:divBdr>
                                        </w:div>
                                        <w:div w:id="522014764">
                                          <w:marLeft w:val="0"/>
                                          <w:marRight w:val="0"/>
                                          <w:marTop w:val="0"/>
                                          <w:marBottom w:val="0"/>
                                          <w:divBdr>
                                            <w:top w:val="none" w:sz="0" w:space="0" w:color="auto"/>
                                            <w:left w:val="none" w:sz="0" w:space="0" w:color="auto"/>
                                            <w:bottom w:val="none" w:sz="0" w:space="0" w:color="auto"/>
                                            <w:right w:val="none" w:sz="0" w:space="0" w:color="auto"/>
                                          </w:divBdr>
                                        </w:div>
                                        <w:div w:id="15074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6867">
                                  <w:marLeft w:val="0"/>
                                  <w:marRight w:val="0"/>
                                  <w:marTop w:val="0"/>
                                  <w:marBottom w:val="0"/>
                                  <w:divBdr>
                                    <w:top w:val="none" w:sz="0" w:space="0" w:color="auto"/>
                                    <w:left w:val="none" w:sz="0" w:space="0" w:color="auto"/>
                                    <w:bottom w:val="none" w:sz="0" w:space="0" w:color="auto"/>
                                    <w:right w:val="none" w:sz="0" w:space="0" w:color="auto"/>
                                  </w:divBdr>
                                  <w:divsChild>
                                    <w:div w:id="261841154">
                                      <w:marLeft w:val="0"/>
                                      <w:marRight w:val="0"/>
                                      <w:marTop w:val="0"/>
                                      <w:marBottom w:val="0"/>
                                      <w:divBdr>
                                        <w:top w:val="none" w:sz="0" w:space="0" w:color="auto"/>
                                        <w:left w:val="none" w:sz="0" w:space="0" w:color="auto"/>
                                        <w:bottom w:val="none" w:sz="0" w:space="0" w:color="auto"/>
                                        <w:right w:val="none" w:sz="0" w:space="0" w:color="auto"/>
                                      </w:divBdr>
                                      <w:divsChild>
                                        <w:div w:id="1022390569">
                                          <w:marLeft w:val="0"/>
                                          <w:marRight w:val="0"/>
                                          <w:marTop w:val="0"/>
                                          <w:marBottom w:val="0"/>
                                          <w:divBdr>
                                            <w:top w:val="none" w:sz="0" w:space="0" w:color="auto"/>
                                            <w:left w:val="none" w:sz="0" w:space="0" w:color="auto"/>
                                            <w:bottom w:val="none" w:sz="0" w:space="0" w:color="auto"/>
                                            <w:right w:val="none" w:sz="0" w:space="0" w:color="auto"/>
                                          </w:divBdr>
                                        </w:div>
                                        <w:div w:id="1569996438">
                                          <w:marLeft w:val="0"/>
                                          <w:marRight w:val="0"/>
                                          <w:marTop w:val="0"/>
                                          <w:marBottom w:val="0"/>
                                          <w:divBdr>
                                            <w:top w:val="none" w:sz="0" w:space="0" w:color="auto"/>
                                            <w:left w:val="none" w:sz="0" w:space="0" w:color="auto"/>
                                            <w:bottom w:val="none" w:sz="0" w:space="0" w:color="auto"/>
                                            <w:right w:val="none" w:sz="0" w:space="0" w:color="auto"/>
                                          </w:divBdr>
                                        </w:div>
                                        <w:div w:id="1844591696">
                                          <w:marLeft w:val="0"/>
                                          <w:marRight w:val="0"/>
                                          <w:marTop w:val="0"/>
                                          <w:marBottom w:val="0"/>
                                          <w:divBdr>
                                            <w:top w:val="none" w:sz="0" w:space="0" w:color="auto"/>
                                            <w:left w:val="none" w:sz="0" w:space="0" w:color="auto"/>
                                            <w:bottom w:val="none" w:sz="0" w:space="0" w:color="auto"/>
                                            <w:right w:val="none" w:sz="0" w:space="0" w:color="auto"/>
                                          </w:divBdr>
                                        </w:div>
                                      </w:divsChild>
                                    </w:div>
                                    <w:div w:id="904074528">
                                      <w:marLeft w:val="0"/>
                                      <w:marRight w:val="0"/>
                                      <w:marTop w:val="0"/>
                                      <w:marBottom w:val="0"/>
                                      <w:divBdr>
                                        <w:top w:val="none" w:sz="0" w:space="0" w:color="auto"/>
                                        <w:left w:val="none" w:sz="0" w:space="0" w:color="auto"/>
                                        <w:bottom w:val="none" w:sz="0" w:space="0" w:color="auto"/>
                                        <w:right w:val="none" w:sz="0" w:space="0" w:color="auto"/>
                                      </w:divBdr>
                                      <w:divsChild>
                                        <w:div w:id="337539258">
                                          <w:marLeft w:val="0"/>
                                          <w:marRight w:val="0"/>
                                          <w:marTop w:val="0"/>
                                          <w:marBottom w:val="0"/>
                                          <w:divBdr>
                                            <w:top w:val="none" w:sz="0" w:space="0" w:color="auto"/>
                                            <w:left w:val="none" w:sz="0" w:space="0" w:color="auto"/>
                                            <w:bottom w:val="none" w:sz="0" w:space="0" w:color="auto"/>
                                            <w:right w:val="none" w:sz="0" w:space="0" w:color="auto"/>
                                          </w:divBdr>
                                        </w:div>
                                        <w:div w:id="871574029">
                                          <w:marLeft w:val="0"/>
                                          <w:marRight w:val="0"/>
                                          <w:marTop w:val="0"/>
                                          <w:marBottom w:val="0"/>
                                          <w:divBdr>
                                            <w:top w:val="none" w:sz="0" w:space="0" w:color="auto"/>
                                            <w:left w:val="none" w:sz="0" w:space="0" w:color="auto"/>
                                            <w:bottom w:val="none" w:sz="0" w:space="0" w:color="auto"/>
                                            <w:right w:val="none" w:sz="0" w:space="0" w:color="auto"/>
                                          </w:divBdr>
                                        </w:div>
                                        <w:div w:id="1022899955">
                                          <w:marLeft w:val="0"/>
                                          <w:marRight w:val="0"/>
                                          <w:marTop w:val="0"/>
                                          <w:marBottom w:val="0"/>
                                          <w:divBdr>
                                            <w:top w:val="none" w:sz="0" w:space="0" w:color="auto"/>
                                            <w:left w:val="none" w:sz="0" w:space="0" w:color="auto"/>
                                            <w:bottom w:val="none" w:sz="0" w:space="0" w:color="auto"/>
                                            <w:right w:val="none" w:sz="0" w:space="0" w:color="auto"/>
                                          </w:divBdr>
                                        </w:div>
                                      </w:divsChild>
                                    </w:div>
                                    <w:div w:id="1652782564">
                                      <w:marLeft w:val="0"/>
                                      <w:marRight w:val="0"/>
                                      <w:marTop w:val="0"/>
                                      <w:marBottom w:val="0"/>
                                      <w:divBdr>
                                        <w:top w:val="none" w:sz="0" w:space="0" w:color="auto"/>
                                        <w:left w:val="none" w:sz="0" w:space="0" w:color="auto"/>
                                        <w:bottom w:val="none" w:sz="0" w:space="0" w:color="auto"/>
                                        <w:right w:val="none" w:sz="0" w:space="0" w:color="auto"/>
                                      </w:divBdr>
                                      <w:divsChild>
                                        <w:div w:id="39519892">
                                          <w:marLeft w:val="0"/>
                                          <w:marRight w:val="0"/>
                                          <w:marTop w:val="0"/>
                                          <w:marBottom w:val="0"/>
                                          <w:divBdr>
                                            <w:top w:val="none" w:sz="0" w:space="0" w:color="auto"/>
                                            <w:left w:val="none" w:sz="0" w:space="0" w:color="auto"/>
                                            <w:bottom w:val="none" w:sz="0" w:space="0" w:color="auto"/>
                                            <w:right w:val="none" w:sz="0" w:space="0" w:color="auto"/>
                                          </w:divBdr>
                                        </w:div>
                                        <w:div w:id="1314220243">
                                          <w:marLeft w:val="0"/>
                                          <w:marRight w:val="0"/>
                                          <w:marTop w:val="0"/>
                                          <w:marBottom w:val="0"/>
                                          <w:divBdr>
                                            <w:top w:val="none" w:sz="0" w:space="0" w:color="auto"/>
                                            <w:left w:val="none" w:sz="0" w:space="0" w:color="auto"/>
                                            <w:bottom w:val="none" w:sz="0" w:space="0" w:color="auto"/>
                                            <w:right w:val="none" w:sz="0" w:space="0" w:color="auto"/>
                                          </w:divBdr>
                                        </w:div>
                                        <w:div w:id="2099709854">
                                          <w:marLeft w:val="0"/>
                                          <w:marRight w:val="0"/>
                                          <w:marTop w:val="0"/>
                                          <w:marBottom w:val="0"/>
                                          <w:divBdr>
                                            <w:top w:val="none" w:sz="0" w:space="0" w:color="auto"/>
                                            <w:left w:val="none" w:sz="0" w:space="0" w:color="auto"/>
                                            <w:bottom w:val="none" w:sz="0" w:space="0" w:color="auto"/>
                                            <w:right w:val="none" w:sz="0" w:space="0" w:color="auto"/>
                                          </w:divBdr>
                                        </w:div>
                                      </w:divsChild>
                                    </w:div>
                                    <w:div w:id="1755320279">
                                      <w:marLeft w:val="0"/>
                                      <w:marRight w:val="0"/>
                                      <w:marTop w:val="0"/>
                                      <w:marBottom w:val="0"/>
                                      <w:divBdr>
                                        <w:top w:val="none" w:sz="0" w:space="0" w:color="auto"/>
                                        <w:left w:val="none" w:sz="0" w:space="0" w:color="auto"/>
                                        <w:bottom w:val="none" w:sz="0" w:space="0" w:color="auto"/>
                                        <w:right w:val="none" w:sz="0" w:space="0" w:color="auto"/>
                                      </w:divBdr>
                                    </w:div>
                                  </w:divsChild>
                                </w:div>
                                <w:div w:id="15817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928931">
      <w:bodyDiv w:val="1"/>
      <w:marLeft w:val="0"/>
      <w:marRight w:val="0"/>
      <w:marTop w:val="0"/>
      <w:marBottom w:val="0"/>
      <w:divBdr>
        <w:top w:val="none" w:sz="0" w:space="0" w:color="auto"/>
        <w:left w:val="none" w:sz="0" w:space="0" w:color="auto"/>
        <w:bottom w:val="none" w:sz="0" w:space="0" w:color="auto"/>
        <w:right w:val="none" w:sz="0" w:space="0" w:color="auto"/>
      </w:divBdr>
    </w:div>
    <w:div w:id="20827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568063F1F85604797BB4CB140816748" ma:contentTypeVersion="8" ma:contentTypeDescription="Create a new document." ma:contentTypeScope="" ma:versionID="462bad3f273fa76953df1470ca354645">
  <xsd:schema xmlns:xsd="http://www.w3.org/2001/XMLSchema" xmlns:xs="http://www.w3.org/2001/XMLSchema" xmlns:p="http://schemas.microsoft.com/office/2006/metadata/properties" xmlns:ns1="http://schemas.microsoft.com/sharepoint/v3" xmlns:ns2="4218c7f5-9bdd-40e9-97e4-0bdfe6bbf015" xmlns:ns3="a1bba658-4dad-4fa3-8608-27ca45ec7cea" targetNamespace="http://schemas.microsoft.com/office/2006/metadata/properties" ma:root="true" ma:fieldsID="acaed68c393d09f7f8f432c4c02e375a" ns1:_="" ns2:_="" ns3:_="">
    <xsd:import namespace="http://schemas.microsoft.com/sharepoint/v3"/>
    <xsd:import namespace="4218c7f5-9bdd-40e9-97e4-0bdfe6bbf015"/>
    <xsd:import namespace="a1bba658-4dad-4fa3-8608-27ca45ec7c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8c7f5-9bdd-40e9-97e4-0bdfe6bbf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bba658-4dad-4fa3-8608-27ca45ec7c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781BA40-BF30-4480-838C-B062B4174297}">
  <ds:schemaRefs>
    <ds:schemaRef ds:uri="http://schemas.openxmlformats.org/officeDocument/2006/bibliography"/>
  </ds:schemaRefs>
</ds:datastoreItem>
</file>

<file path=customXml/itemProps2.xml><?xml version="1.0" encoding="utf-8"?>
<ds:datastoreItem xmlns:ds="http://schemas.openxmlformats.org/officeDocument/2006/customXml" ds:itemID="{813C8D21-FB1C-464D-9357-BFAD27328769}">
  <ds:schemaRefs>
    <ds:schemaRef ds:uri="http://schemas.microsoft.com/sharepoint/v3/contenttype/forms"/>
  </ds:schemaRefs>
</ds:datastoreItem>
</file>

<file path=customXml/itemProps3.xml><?xml version="1.0" encoding="utf-8"?>
<ds:datastoreItem xmlns:ds="http://schemas.openxmlformats.org/officeDocument/2006/customXml" ds:itemID="{3F905821-43DA-42F3-AC9A-02326C8E4A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A28A7E8-5A6F-4E76-AF19-7E5A383B7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18c7f5-9bdd-40e9-97e4-0bdfe6bbf015"/>
    <ds:schemaRef ds:uri="a1bba658-4dad-4fa3-8608-27ca45ec7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2294C8-B06B-4373-ABA6-3F1AEF4A8EA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marketing-4</dc:creator>
  <cp:keywords/>
  <cp:lastModifiedBy>Deb Beaty</cp:lastModifiedBy>
  <cp:revision>2</cp:revision>
  <cp:lastPrinted>2021-05-31T20:05:00Z</cp:lastPrinted>
  <dcterms:created xsi:type="dcterms:W3CDTF">2021-06-23T14:22:00Z</dcterms:created>
  <dcterms:modified xsi:type="dcterms:W3CDTF">2021-06-23T14:22:00Z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Dawn Cameron</vt:lpwstr>
  </property>
  <property fmtid="{D5CDD505-2E9C-101B-9397-08002B2CF9AE}" pid="3" name="SharedWithUsers">
    <vt:lpwstr>19;#Dawn Cameron</vt:lpwstr>
  </property>
</Properties>
</file>